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7BCC" w14:textId="77777777" w:rsidR="00305C57" w:rsidRDefault="00301A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DIREZIONE DIDATTICA STATALE 3° CIRCOLO di ANGRI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4B3E57" wp14:editId="41A38026">
            <wp:simplePos x="0" y="0"/>
            <wp:positionH relativeFrom="column">
              <wp:posOffset>1340485</wp:posOffset>
            </wp:positionH>
            <wp:positionV relativeFrom="paragraph">
              <wp:posOffset>0</wp:posOffset>
            </wp:positionV>
            <wp:extent cx="6391275" cy="9715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0AFFD3" w14:textId="77777777" w:rsidR="00305C57" w:rsidRDefault="00301A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Via  D.Alighieri , 15 - 84012 ANGRI (SA) Tel./fax 081.5138806</w:t>
      </w:r>
    </w:p>
    <w:p w14:paraId="15051CC5" w14:textId="77777777" w:rsidR="00305C57" w:rsidRDefault="00301A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Temporaneamente insediata in via Lazio, s.n.c. - Angri</w:t>
      </w:r>
    </w:p>
    <w:p w14:paraId="002D6040" w14:textId="77777777" w:rsidR="00305C57" w:rsidRDefault="00301A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  <w:sz w:val="28"/>
          <w:szCs w:val="28"/>
        </w:rPr>
        <w:t>C.F. 94008830658</w:t>
      </w:r>
      <w:r>
        <w:rPr>
          <w:b/>
          <w:color w:val="000000"/>
        </w:rPr>
        <w:t xml:space="preserve">  E-mail: </w:t>
      </w:r>
      <w:hyperlink r:id="rId9" w:anchor="_blank">
        <w:r>
          <w:rPr>
            <w:b/>
            <w:color w:val="000000"/>
          </w:rPr>
          <w:t>saee18300p@istruzione.it</w:t>
        </w:r>
      </w:hyperlink>
    </w:p>
    <w:p w14:paraId="67D230F1" w14:textId="77777777" w:rsidR="00305C57" w:rsidRDefault="00301A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</w:rPr>
        <w:t xml:space="preserve">Sito web: </w:t>
      </w:r>
      <w:hyperlink r:id="rId10" w:anchor="_blank">
        <w:r>
          <w:rPr>
            <w:color w:val="5B9BD5"/>
            <w:u w:val="single"/>
          </w:rPr>
          <w:t>www.terzocircoloangri.gov.it</w:t>
        </w:r>
      </w:hyperlink>
    </w:p>
    <w:p w14:paraId="05AC8883" w14:textId="77777777" w:rsidR="00305C57" w:rsidRDefault="00301A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color w:val="000000"/>
        </w:rPr>
        <w:t xml:space="preserve">Posta certificata: </w:t>
      </w:r>
      <w:hyperlink r:id="rId11" w:anchor="_blank">
        <w:r>
          <w:rPr>
            <w:b/>
            <w:color w:val="000000"/>
          </w:rPr>
          <w:t>saee18300p@pec.istruzione.it</w:t>
        </w:r>
      </w:hyperlink>
    </w:p>
    <w:p w14:paraId="46FDCE39" w14:textId="77777777" w:rsidR="00305C57" w:rsidRDefault="00301A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Codice Univoco Ufficio: UFTIIK</w:t>
      </w:r>
    </w:p>
    <w:p w14:paraId="11DD493C" w14:textId="77777777" w:rsidR="00305C57" w:rsidRDefault="00305C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b/>
          <w:color w:val="000000"/>
        </w:rPr>
      </w:pPr>
    </w:p>
    <w:p w14:paraId="714F452E" w14:textId="77777777" w:rsidR="00305C57" w:rsidRDefault="00301A06" w:rsidP="00D7144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Scuola Primaria</w:t>
      </w:r>
    </w:p>
    <w:p w14:paraId="091DF35F" w14:textId="77777777" w:rsidR="00305C57" w:rsidRDefault="00301A06" w:rsidP="00D7144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Programmazione annuale</w:t>
      </w:r>
    </w:p>
    <w:p w14:paraId="5D0E2826" w14:textId="77777777" w:rsidR="00305C57" w:rsidRDefault="00D71446" w:rsidP="00D7144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36"/>
          <w:szCs w:val="36"/>
          <w:u w:val="single"/>
        </w:rPr>
        <w:t>T</w:t>
      </w:r>
      <w:r w:rsidR="0072524E">
        <w:rPr>
          <w:b/>
          <w:color w:val="000000"/>
          <w:sz w:val="36"/>
          <w:szCs w:val="36"/>
          <w:u w:val="single"/>
        </w:rPr>
        <w:t>ecnologia</w:t>
      </w:r>
    </w:p>
    <w:p w14:paraId="03273331" w14:textId="77777777" w:rsidR="00305C57" w:rsidRDefault="00301A06" w:rsidP="00D7144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Classi</w:t>
      </w:r>
      <w:r w:rsidR="00D71446">
        <w:rPr>
          <w:b/>
          <w:color w:val="000000"/>
          <w:sz w:val="36"/>
          <w:szCs w:val="36"/>
        </w:rPr>
        <w:t xml:space="preserve"> Seconde</w:t>
      </w:r>
    </w:p>
    <w:p w14:paraId="11E39C2C" w14:textId="45F4BED8" w:rsidR="00305C57" w:rsidRDefault="00301A06" w:rsidP="00D71446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a.s. 202</w:t>
      </w:r>
      <w:r w:rsidR="004E4F6D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/202</w:t>
      </w:r>
      <w:r w:rsidR="004E4F6D">
        <w:rPr>
          <w:b/>
          <w:color w:val="000000"/>
          <w:sz w:val="28"/>
          <w:szCs w:val="28"/>
        </w:rPr>
        <w:t>4</w:t>
      </w:r>
    </w:p>
    <w:p w14:paraId="63EAEE65" w14:textId="77777777" w:rsidR="00305C57" w:rsidRDefault="00305C57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46C88231" w14:textId="77777777" w:rsidR="00305C57" w:rsidRDefault="00305C57"/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7371"/>
      </w:tblGrid>
      <w:tr w:rsidR="00305C57" w14:paraId="633D06E6" w14:textId="77777777">
        <w:tc>
          <w:tcPr>
            <w:tcW w:w="7083" w:type="dxa"/>
            <w:shd w:val="clear" w:color="auto" w:fill="DBE5F1"/>
            <w:vAlign w:val="center"/>
          </w:tcPr>
          <w:p w14:paraId="1537620D" w14:textId="77777777" w:rsidR="00305C57" w:rsidRDefault="00301A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08B954CF" w14:textId="77777777" w:rsidR="008A6B5F" w:rsidRDefault="008A6B5F" w:rsidP="00604207">
            <w:pPr>
              <w:rPr>
                <w:sz w:val="24"/>
                <w:szCs w:val="24"/>
              </w:rPr>
            </w:pPr>
          </w:p>
          <w:p w14:paraId="48F732A2" w14:textId="77777777" w:rsidR="00CC142C" w:rsidRPr="00883FD9" w:rsidRDefault="00CC142C" w:rsidP="00CC142C">
            <w:pPr>
              <w:jc w:val="both"/>
            </w:pPr>
            <w:r w:rsidRPr="00883FD9">
              <w:t>Competenza matematica e competenza in scienze, tecnologia e ingegneria</w:t>
            </w:r>
          </w:p>
          <w:p w14:paraId="4E5E5BD9" w14:textId="77777777" w:rsidR="00CC142C" w:rsidRPr="00883FD9" w:rsidRDefault="00CC142C" w:rsidP="00CC142C">
            <w:pPr>
              <w:jc w:val="both"/>
            </w:pPr>
            <w:r w:rsidRPr="00883FD9">
              <w:t xml:space="preserve"> Competenza digitale</w:t>
            </w:r>
          </w:p>
          <w:p w14:paraId="14F67C5C" w14:textId="77777777" w:rsidR="00CC142C" w:rsidRPr="00883FD9" w:rsidRDefault="00CC142C" w:rsidP="00CC142C">
            <w:pPr>
              <w:jc w:val="both"/>
            </w:pPr>
            <w:r w:rsidRPr="00883FD9">
              <w:t xml:space="preserve"> Competenza personale, sociale e capacità di imparare ad imparare</w:t>
            </w:r>
          </w:p>
          <w:p w14:paraId="4F0D97CF" w14:textId="77777777" w:rsidR="00CC142C" w:rsidRPr="00883FD9" w:rsidRDefault="00CC142C" w:rsidP="00CC142C">
            <w:pPr>
              <w:jc w:val="both"/>
            </w:pPr>
            <w:r w:rsidRPr="00883FD9">
              <w:t xml:space="preserve"> Competenza in materia di cittadinanza     </w:t>
            </w:r>
          </w:p>
          <w:p w14:paraId="5785B77D" w14:textId="77777777" w:rsidR="00CC142C" w:rsidRPr="00883FD9" w:rsidRDefault="00CC142C" w:rsidP="00CC142C">
            <w:pPr>
              <w:jc w:val="both"/>
            </w:pPr>
            <w:r w:rsidRPr="00883FD9">
              <w:t xml:space="preserve"> Competenza imprenditoriale</w:t>
            </w:r>
          </w:p>
          <w:p w14:paraId="3FDD27B4" w14:textId="77777777" w:rsidR="00305C57" w:rsidRDefault="00305C57">
            <w:pPr>
              <w:rPr>
                <w:sz w:val="24"/>
                <w:szCs w:val="24"/>
              </w:rPr>
            </w:pPr>
          </w:p>
          <w:p w14:paraId="2248F072" w14:textId="77777777" w:rsidR="008A6B5F" w:rsidRDefault="008A6B5F"/>
        </w:tc>
      </w:tr>
    </w:tbl>
    <w:p w14:paraId="373E9C51" w14:textId="77777777" w:rsidR="00305C57" w:rsidRDefault="00305C57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305C57" w:rsidRPr="00CA4795" w14:paraId="257ACDF9" w14:textId="77777777">
        <w:tc>
          <w:tcPr>
            <w:tcW w:w="14503" w:type="dxa"/>
            <w:gridSpan w:val="4"/>
          </w:tcPr>
          <w:p w14:paraId="77FFA571" w14:textId="77777777" w:rsidR="00305C57" w:rsidRPr="00CA4795" w:rsidRDefault="00301A06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lastRenderedPageBreak/>
              <w:t xml:space="preserve">Settembre </w:t>
            </w:r>
          </w:p>
        </w:tc>
      </w:tr>
      <w:tr w:rsidR="00305C57" w:rsidRPr="00CA4795" w14:paraId="75438F74" w14:textId="77777777">
        <w:tc>
          <w:tcPr>
            <w:tcW w:w="14503" w:type="dxa"/>
            <w:gridSpan w:val="4"/>
          </w:tcPr>
          <w:p w14:paraId="733C8EEA" w14:textId="77777777" w:rsidR="00305C57" w:rsidRPr="00CA4795" w:rsidRDefault="00301A0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 Bimestre: ottobre e novembre</w:t>
            </w:r>
          </w:p>
        </w:tc>
      </w:tr>
      <w:tr w:rsidR="00305C57" w:rsidRPr="00CA4795" w14:paraId="626A8F98" w14:textId="77777777">
        <w:tc>
          <w:tcPr>
            <w:tcW w:w="3510" w:type="dxa"/>
            <w:shd w:val="clear" w:color="auto" w:fill="B8CCE4"/>
          </w:tcPr>
          <w:p w14:paraId="3BE35D70" w14:textId="77777777" w:rsidR="00305C57" w:rsidRPr="00CA4795" w:rsidRDefault="00301A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1C8454C0" w14:textId="77777777" w:rsidR="00305C57" w:rsidRPr="00CA4795" w:rsidRDefault="00301A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>Conoscenze</w:t>
            </w:r>
          </w:p>
        </w:tc>
        <w:tc>
          <w:tcPr>
            <w:tcW w:w="4253" w:type="dxa"/>
            <w:shd w:val="clear" w:color="auto" w:fill="B8CCE4"/>
          </w:tcPr>
          <w:p w14:paraId="1BB41308" w14:textId="77777777" w:rsidR="00305C57" w:rsidRPr="00CA4795" w:rsidRDefault="00301A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664AE61B" w14:textId="77777777" w:rsidR="00305C57" w:rsidRPr="00CA4795" w:rsidRDefault="00301A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305C57" w:rsidRPr="00CA4795" w14:paraId="53D324E5" w14:textId="77777777">
        <w:tc>
          <w:tcPr>
            <w:tcW w:w="3510" w:type="dxa"/>
          </w:tcPr>
          <w:p w14:paraId="2D13A8BD" w14:textId="4CAB297D" w:rsidR="00305C57" w:rsidRPr="00CA4795" w:rsidRDefault="002A5DCF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VEDERE E OSSERVARE</w:t>
            </w:r>
          </w:p>
        </w:tc>
        <w:tc>
          <w:tcPr>
            <w:tcW w:w="3969" w:type="dxa"/>
          </w:tcPr>
          <w:p w14:paraId="663D316D" w14:textId="77777777" w:rsidR="00D71446" w:rsidRPr="00CA4795" w:rsidRDefault="00D71446" w:rsidP="008A6B5F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I materiali solidi e liquidi</w:t>
            </w:r>
          </w:p>
          <w:p w14:paraId="549E0979" w14:textId="77777777" w:rsidR="00D71446" w:rsidRPr="00CA4795" w:rsidRDefault="00D71446" w:rsidP="008A6B5F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 xml:space="preserve">L’origine di alcuni materiali </w:t>
            </w:r>
          </w:p>
          <w:p w14:paraId="64AA69C9" w14:textId="77777777" w:rsidR="00305C57" w:rsidRPr="002A5DCF" w:rsidRDefault="00305C57" w:rsidP="002A5DCF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8A92D11" w14:textId="77777777" w:rsidR="00D71446" w:rsidRPr="00CA4795" w:rsidRDefault="006F7D3C" w:rsidP="008A6B5F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D71446" w:rsidRPr="00CA4795">
              <w:rPr>
                <w:rFonts w:asciiTheme="majorHAnsi" w:hAnsiTheme="majorHAnsi" w:cstheme="majorHAnsi"/>
                <w:sz w:val="24"/>
                <w:szCs w:val="24"/>
              </w:rPr>
              <w:t>iconosce materiali solidi e liquidi</w:t>
            </w:r>
          </w:p>
          <w:p w14:paraId="5AA929EE" w14:textId="77777777" w:rsidR="00305C57" w:rsidRPr="00CA4795" w:rsidRDefault="00305C57" w:rsidP="002A5D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26BA651B" w14:textId="77777777" w:rsidR="00D71446" w:rsidRPr="00CA4795" w:rsidRDefault="00D71446" w:rsidP="008A6B5F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Individua e riconosce caratteristiche dei materiali solidi e liquidi</w:t>
            </w:r>
            <w:r w:rsidR="006F7D3C" w:rsidRPr="00CA479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57C587E3" w14:textId="52DB12BD" w:rsidR="00D71446" w:rsidRPr="00CA4795" w:rsidRDefault="00D71446" w:rsidP="008A6B5F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Classifica</w:t>
            </w:r>
          </w:p>
          <w:p w14:paraId="67DAE6BF" w14:textId="12A158DF" w:rsidR="00305C57" w:rsidRPr="002A5DCF" w:rsidRDefault="00D71446" w:rsidP="002A5DCF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Conosce l’origine di alcuni materiali</w:t>
            </w:r>
          </w:p>
        </w:tc>
      </w:tr>
      <w:tr w:rsidR="002A5DCF" w:rsidRPr="00CA4795" w14:paraId="7241F743" w14:textId="77777777">
        <w:tc>
          <w:tcPr>
            <w:tcW w:w="3510" w:type="dxa"/>
          </w:tcPr>
          <w:p w14:paraId="5DC8467F" w14:textId="683C92C9" w:rsidR="002A5DCF" w:rsidRDefault="002A5D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PREVEDERE E IMMAGINARE</w:t>
            </w:r>
          </w:p>
        </w:tc>
        <w:tc>
          <w:tcPr>
            <w:tcW w:w="3969" w:type="dxa"/>
          </w:tcPr>
          <w:p w14:paraId="433DE282" w14:textId="77777777" w:rsidR="002A5DCF" w:rsidRDefault="002A5DCF" w:rsidP="002A5DCF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Norme di sicurezza a scuola</w:t>
            </w:r>
          </w:p>
          <w:p w14:paraId="67456BEC" w14:textId="77777777" w:rsidR="002A5DCF" w:rsidRPr="00CA4795" w:rsidRDefault="002A5DCF" w:rsidP="002A5DCF">
            <w:pPr>
              <w:pStyle w:val="Paragrafoelenc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4A2B40" w14:textId="4ECFF9EE" w:rsidR="002A5DCF" w:rsidRPr="00CA4795" w:rsidRDefault="002A5DCF" w:rsidP="008A6B5F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situazioni di rischio, sperimenta le prime norme di scurezza dell’ambiente scolastico</w:t>
            </w:r>
          </w:p>
        </w:tc>
        <w:tc>
          <w:tcPr>
            <w:tcW w:w="2771" w:type="dxa"/>
          </w:tcPr>
          <w:p w14:paraId="516A3361" w14:textId="7BBEE8BB" w:rsidR="002A5DCF" w:rsidRPr="00CA4795" w:rsidRDefault="002A5DCF" w:rsidP="008A6B5F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Sperimenta comportamenti corretti</w:t>
            </w:r>
          </w:p>
        </w:tc>
      </w:tr>
      <w:tr w:rsidR="002A5DCF" w:rsidRPr="00CA4795" w14:paraId="6A616E08" w14:textId="77777777">
        <w:tc>
          <w:tcPr>
            <w:tcW w:w="3510" w:type="dxa"/>
          </w:tcPr>
          <w:p w14:paraId="06C6F977" w14:textId="78ABA8C0" w:rsidR="002A5DCF" w:rsidRDefault="002A5D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INTERVENIRE E TRASFORMARE</w:t>
            </w:r>
          </w:p>
        </w:tc>
        <w:tc>
          <w:tcPr>
            <w:tcW w:w="3969" w:type="dxa"/>
          </w:tcPr>
          <w:p w14:paraId="1A5CEE20" w14:textId="78FB5D99" w:rsidR="002A5DCF" w:rsidRPr="002A5DCF" w:rsidRDefault="002A5DCF" w:rsidP="002A5DCF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Il riciclo dei materiali per la salvaguardia dell’ambient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</w:t>
            </w:r>
          </w:p>
        </w:tc>
        <w:tc>
          <w:tcPr>
            <w:tcW w:w="4253" w:type="dxa"/>
          </w:tcPr>
          <w:p w14:paraId="7A27F553" w14:textId="5052FCD0" w:rsidR="002A5DCF" w:rsidRPr="002A5DCF" w:rsidRDefault="002A5DCF" w:rsidP="002A5DCF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Riconosce i materiali (ferro, vetro, plastica, legno…) e la loro origine</w:t>
            </w:r>
          </w:p>
        </w:tc>
        <w:tc>
          <w:tcPr>
            <w:tcW w:w="2771" w:type="dxa"/>
          </w:tcPr>
          <w:p w14:paraId="69FB57BA" w14:textId="76A62BEE" w:rsidR="002A5DCF" w:rsidRPr="00CA4795" w:rsidRDefault="002A5DCF" w:rsidP="008A6B5F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Riconosce l’importanza del riciclo di materiali</w:t>
            </w:r>
          </w:p>
        </w:tc>
      </w:tr>
      <w:tr w:rsidR="002A5DCF" w:rsidRPr="00CA4795" w14:paraId="43086E06" w14:textId="77777777">
        <w:tc>
          <w:tcPr>
            <w:tcW w:w="3510" w:type="dxa"/>
          </w:tcPr>
          <w:p w14:paraId="63EE1F8E" w14:textId="61A62B61" w:rsidR="002A5DCF" w:rsidRDefault="002A5DCF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EDUCARE AL PENSIERO LOGICO E ALLA SOLUZIONE DI PROBLEMI</w:t>
            </w:r>
          </w:p>
        </w:tc>
        <w:tc>
          <w:tcPr>
            <w:tcW w:w="3969" w:type="dxa"/>
          </w:tcPr>
          <w:p w14:paraId="413D71D6" w14:textId="5364F03C" w:rsidR="002A5DCF" w:rsidRPr="00CA4795" w:rsidRDefault="002A5DCF" w:rsidP="008A6B5F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Coding</w:t>
            </w:r>
          </w:p>
        </w:tc>
        <w:tc>
          <w:tcPr>
            <w:tcW w:w="4253" w:type="dxa"/>
          </w:tcPr>
          <w:p w14:paraId="6D45041E" w14:textId="5E7AA262" w:rsidR="002A5DCF" w:rsidRPr="00CA4795" w:rsidRDefault="002A5DCF" w:rsidP="008A6B5F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Programma le proprie azioni come un informatico</w:t>
            </w:r>
          </w:p>
        </w:tc>
        <w:tc>
          <w:tcPr>
            <w:tcW w:w="2771" w:type="dxa"/>
          </w:tcPr>
          <w:p w14:paraId="0BBBE9E3" w14:textId="685B0DA0" w:rsidR="002A5DCF" w:rsidRPr="00CA4795" w:rsidRDefault="002A5DCF" w:rsidP="008A6B5F">
            <w:pPr>
              <w:pStyle w:val="Paragrafoelenco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Sviluppa le capacità di progettare, relazionarsi, confrontarsi e </w:t>
            </w:r>
            <w:r>
              <w:rPr>
                <w:color w:val="000000"/>
                <w:sz w:val="24"/>
                <w:szCs w:val="24"/>
              </w:rPr>
              <w:lastRenderedPageBreak/>
              <w:t>assumere diversi punti di vista</w:t>
            </w:r>
          </w:p>
        </w:tc>
      </w:tr>
    </w:tbl>
    <w:p w14:paraId="663B5A87" w14:textId="77777777" w:rsidR="00CA4795" w:rsidRPr="00CA4795" w:rsidRDefault="00CA4795">
      <w:pPr>
        <w:rPr>
          <w:rFonts w:asciiTheme="majorHAnsi" w:hAnsiTheme="majorHAnsi" w:cstheme="majorHAnsi"/>
        </w:rPr>
      </w:pPr>
    </w:p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305C57" w:rsidRPr="00CA4795" w14:paraId="1DCBC008" w14:textId="77777777">
        <w:tc>
          <w:tcPr>
            <w:tcW w:w="14503" w:type="dxa"/>
            <w:gridSpan w:val="4"/>
          </w:tcPr>
          <w:p w14:paraId="0E0CD81E" w14:textId="77777777" w:rsidR="00305C57" w:rsidRPr="00CA4795" w:rsidRDefault="00301A06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CA4795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II Bimestre: dicembre e gennaio (termine I quadrimestre)</w:t>
            </w:r>
          </w:p>
        </w:tc>
      </w:tr>
      <w:tr w:rsidR="00305C57" w:rsidRPr="00CA4795" w14:paraId="6CB8B7D7" w14:textId="77777777">
        <w:tc>
          <w:tcPr>
            <w:tcW w:w="3510" w:type="dxa"/>
            <w:shd w:val="clear" w:color="auto" w:fill="B8CCE4"/>
          </w:tcPr>
          <w:p w14:paraId="2C92B12C" w14:textId="77777777" w:rsidR="00305C57" w:rsidRPr="00CA4795" w:rsidRDefault="00301A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12A3BCA7" w14:textId="77777777" w:rsidR="00305C57" w:rsidRPr="00CA4795" w:rsidRDefault="00301A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2E891A13" w14:textId="77777777" w:rsidR="00305C57" w:rsidRPr="00CA4795" w:rsidRDefault="00301A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5CBA28B6" w14:textId="77777777" w:rsidR="00305C57" w:rsidRPr="00CA4795" w:rsidRDefault="00301A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305C57" w:rsidRPr="00CA4795" w14:paraId="0E300010" w14:textId="77777777" w:rsidTr="006F7D3C">
        <w:trPr>
          <w:trHeight w:val="132"/>
        </w:trPr>
        <w:tc>
          <w:tcPr>
            <w:tcW w:w="3510" w:type="dxa"/>
          </w:tcPr>
          <w:p w14:paraId="5F27161D" w14:textId="38CB0E98" w:rsidR="00D63B77" w:rsidRPr="00CA4795" w:rsidRDefault="001F3AB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VEDERE E OSSERVARE</w:t>
            </w:r>
          </w:p>
        </w:tc>
        <w:tc>
          <w:tcPr>
            <w:tcW w:w="3969" w:type="dxa"/>
          </w:tcPr>
          <w:p w14:paraId="79882EDF" w14:textId="77777777" w:rsidR="00D71446" w:rsidRPr="00CA4795" w:rsidRDefault="00D71446" w:rsidP="008A6B5F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Le caratteristiche dei materiali</w:t>
            </w:r>
          </w:p>
          <w:p w14:paraId="27992296" w14:textId="77777777" w:rsidR="00305C57" w:rsidRPr="00132378" w:rsidRDefault="00305C57" w:rsidP="00132378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8D0A93D" w14:textId="77777777" w:rsidR="00D71446" w:rsidRPr="00CA4795" w:rsidRDefault="00D71446" w:rsidP="008A6B5F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Conosce le caratteristiche dei materiali</w:t>
            </w:r>
          </w:p>
          <w:p w14:paraId="37F94D59" w14:textId="78C65AB2" w:rsidR="00305C57" w:rsidRPr="00132378" w:rsidRDefault="00305C57" w:rsidP="00132378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72190E0B" w14:textId="77777777" w:rsidR="00D71446" w:rsidRPr="00CA4795" w:rsidRDefault="00D71446" w:rsidP="008A6B5F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Classifica</w:t>
            </w:r>
            <w:r w:rsidR="006F7D3C" w:rsidRPr="00CA479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i materiali in base alle loro caratteristiche</w:t>
            </w:r>
            <w:r w:rsidR="006F7D3C" w:rsidRPr="00CA479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233DA001" w14:textId="753EE981" w:rsidR="00305C57" w:rsidRPr="00132378" w:rsidRDefault="00D71446" w:rsidP="00132378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Conosce le proprietà di alcuni materiali</w:t>
            </w:r>
            <w:r w:rsidR="006F7D3C" w:rsidRPr="00CA4795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1F3ABE" w:rsidRPr="00CA4795" w14:paraId="43A84A4B" w14:textId="77777777" w:rsidTr="006F7D3C">
        <w:trPr>
          <w:trHeight w:val="132"/>
        </w:trPr>
        <w:tc>
          <w:tcPr>
            <w:tcW w:w="3510" w:type="dxa"/>
          </w:tcPr>
          <w:p w14:paraId="216C428B" w14:textId="46FD8488" w:rsidR="001F3ABE" w:rsidRPr="00CA4795" w:rsidRDefault="001F3AB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color w:val="000000"/>
                <w:sz w:val="24"/>
                <w:szCs w:val="24"/>
              </w:rPr>
              <w:t>PREVEDERE E IMMAGINARE</w:t>
            </w:r>
          </w:p>
        </w:tc>
        <w:tc>
          <w:tcPr>
            <w:tcW w:w="3969" w:type="dxa"/>
          </w:tcPr>
          <w:p w14:paraId="22E7329E" w14:textId="77777777" w:rsidR="00132378" w:rsidRDefault="00132378" w:rsidP="00132378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Norme di sicurezza a scuola</w:t>
            </w:r>
          </w:p>
          <w:p w14:paraId="51419873" w14:textId="77777777" w:rsidR="001F3ABE" w:rsidRPr="00CA4795" w:rsidRDefault="001F3ABE" w:rsidP="00132378">
            <w:pPr>
              <w:pStyle w:val="Paragrafoelenc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C825854" w14:textId="14D12898" w:rsidR="001F3ABE" w:rsidRPr="00CA4795" w:rsidRDefault="00132378" w:rsidP="008A6B5F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situazioni di rischio, sperimenta le prime norme di scurezza dell’ambiente scolastico</w:t>
            </w:r>
          </w:p>
        </w:tc>
        <w:tc>
          <w:tcPr>
            <w:tcW w:w="2771" w:type="dxa"/>
          </w:tcPr>
          <w:p w14:paraId="0F838594" w14:textId="6655746C" w:rsidR="001F3ABE" w:rsidRPr="00CA4795" w:rsidRDefault="00132378" w:rsidP="008A6B5F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Sperimenta comportamenti corretti</w:t>
            </w:r>
          </w:p>
        </w:tc>
      </w:tr>
      <w:tr w:rsidR="001F3ABE" w:rsidRPr="00CA4795" w14:paraId="14408EEA" w14:textId="77777777" w:rsidTr="006F7D3C">
        <w:trPr>
          <w:trHeight w:val="132"/>
        </w:trPr>
        <w:tc>
          <w:tcPr>
            <w:tcW w:w="3510" w:type="dxa"/>
          </w:tcPr>
          <w:p w14:paraId="4875527D" w14:textId="264CD0D2" w:rsidR="001F3ABE" w:rsidRPr="00CA4795" w:rsidRDefault="001F3AB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color w:val="000000"/>
                <w:sz w:val="24"/>
                <w:szCs w:val="24"/>
              </w:rPr>
              <w:t>INTERVENIRE E TRASFORMARE</w:t>
            </w:r>
          </w:p>
        </w:tc>
        <w:tc>
          <w:tcPr>
            <w:tcW w:w="3969" w:type="dxa"/>
          </w:tcPr>
          <w:p w14:paraId="28081FB9" w14:textId="77777777" w:rsidR="00132378" w:rsidRPr="00CA4795" w:rsidRDefault="00132378" w:rsidP="00132378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Il riciclo</w:t>
            </w:r>
          </w:p>
          <w:p w14:paraId="57EA5608" w14:textId="77777777" w:rsidR="001F3ABE" w:rsidRPr="00CA4795" w:rsidRDefault="001F3ABE" w:rsidP="00132378">
            <w:pPr>
              <w:pStyle w:val="Paragrafoelenc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3F35BD4" w14:textId="05213EDE" w:rsidR="001F3ABE" w:rsidRPr="00CA4795" w:rsidRDefault="00132378" w:rsidP="008A6B5F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Riconosce l’importanza del riciclo della carta</w:t>
            </w:r>
          </w:p>
        </w:tc>
        <w:tc>
          <w:tcPr>
            <w:tcW w:w="2771" w:type="dxa"/>
          </w:tcPr>
          <w:p w14:paraId="3A16B593" w14:textId="45D412FB" w:rsidR="001F3ABE" w:rsidRPr="00CA4795" w:rsidRDefault="00132378" w:rsidP="008A6B5F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Comprende l’importanza del riciclo per la salvaguardia dell’ambiente</w:t>
            </w:r>
          </w:p>
        </w:tc>
      </w:tr>
      <w:tr w:rsidR="001F3ABE" w:rsidRPr="00CA4795" w14:paraId="30D9118F" w14:textId="77777777" w:rsidTr="006F7D3C">
        <w:trPr>
          <w:trHeight w:val="132"/>
        </w:trPr>
        <w:tc>
          <w:tcPr>
            <w:tcW w:w="3510" w:type="dxa"/>
          </w:tcPr>
          <w:p w14:paraId="3155E55F" w14:textId="34B17149" w:rsidR="001F3ABE" w:rsidRPr="00CA4795" w:rsidRDefault="001F3ABE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b/>
                <w:color w:val="000000"/>
                <w:sz w:val="24"/>
                <w:szCs w:val="24"/>
              </w:rPr>
              <w:t>EDUCARE AL PENSIERO LOGICO E ALLA SOLUZIONE DI PROBLEMI</w:t>
            </w:r>
          </w:p>
        </w:tc>
        <w:tc>
          <w:tcPr>
            <w:tcW w:w="3969" w:type="dxa"/>
          </w:tcPr>
          <w:p w14:paraId="474D41E1" w14:textId="21E9CD26" w:rsidR="001F3ABE" w:rsidRPr="00CA4795" w:rsidRDefault="001F3ABE" w:rsidP="008A6B5F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Coding</w:t>
            </w:r>
          </w:p>
        </w:tc>
        <w:tc>
          <w:tcPr>
            <w:tcW w:w="4253" w:type="dxa"/>
          </w:tcPr>
          <w:p w14:paraId="79E542CE" w14:textId="3FCB91E3" w:rsidR="001F3ABE" w:rsidRPr="00CA4795" w:rsidRDefault="001F3ABE" w:rsidP="008A6B5F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Programma le proprie azioni come un informatico</w:t>
            </w:r>
          </w:p>
        </w:tc>
        <w:tc>
          <w:tcPr>
            <w:tcW w:w="2771" w:type="dxa"/>
          </w:tcPr>
          <w:p w14:paraId="6B40D284" w14:textId="09AD1AE5" w:rsidR="001F3ABE" w:rsidRPr="00CA4795" w:rsidRDefault="001F3ABE" w:rsidP="008A6B5F">
            <w:pPr>
              <w:pStyle w:val="Paragrafoelenco"/>
              <w:numPr>
                <w:ilvl w:val="0"/>
                <w:numId w:val="2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Sviluppa le capacità di progettare, relazionarsi, </w:t>
            </w:r>
            <w:r>
              <w:rPr>
                <w:color w:val="000000"/>
                <w:sz w:val="24"/>
                <w:szCs w:val="24"/>
              </w:rPr>
              <w:lastRenderedPageBreak/>
              <w:t>confrontarsi e assumere diversi punti di vista</w:t>
            </w:r>
          </w:p>
        </w:tc>
      </w:tr>
    </w:tbl>
    <w:p w14:paraId="627F140B" w14:textId="77777777" w:rsidR="00CA4795" w:rsidRDefault="00CA4795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305C57" w:rsidRPr="00CA4795" w14:paraId="2A4015A1" w14:textId="77777777" w:rsidTr="00D71446">
        <w:trPr>
          <w:trHeight w:val="357"/>
        </w:trPr>
        <w:tc>
          <w:tcPr>
            <w:tcW w:w="14503" w:type="dxa"/>
            <w:gridSpan w:val="4"/>
          </w:tcPr>
          <w:p w14:paraId="4030C69C" w14:textId="77777777" w:rsidR="00305C57" w:rsidRPr="00CA4795" w:rsidRDefault="00301A0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III Bimestre: febbraio e marzo</w:t>
            </w:r>
          </w:p>
        </w:tc>
      </w:tr>
      <w:tr w:rsidR="00305C57" w:rsidRPr="00CA4795" w14:paraId="0E2837C1" w14:textId="77777777">
        <w:tc>
          <w:tcPr>
            <w:tcW w:w="3510" w:type="dxa"/>
            <w:shd w:val="clear" w:color="auto" w:fill="B8CCE4"/>
          </w:tcPr>
          <w:p w14:paraId="778A9BD9" w14:textId="77777777" w:rsidR="00305C57" w:rsidRPr="00CA4795" w:rsidRDefault="00301A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1B89D649" w14:textId="77777777" w:rsidR="00305C57" w:rsidRPr="00CA4795" w:rsidRDefault="00301A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11EE6B24" w14:textId="77777777" w:rsidR="00305C57" w:rsidRPr="00CA4795" w:rsidRDefault="00301A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0290F589" w14:textId="77777777" w:rsidR="00305C57" w:rsidRPr="00CA4795" w:rsidRDefault="00301A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D63B77" w:rsidRPr="00CA4795" w14:paraId="40EB7AAE" w14:textId="77777777" w:rsidTr="00CA4795">
        <w:trPr>
          <w:trHeight w:val="2545"/>
        </w:trPr>
        <w:tc>
          <w:tcPr>
            <w:tcW w:w="3510" w:type="dxa"/>
          </w:tcPr>
          <w:p w14:paraId="65844CF6" w14:textId="5484F812" w:rsidR="00D63B77" w:rsidRPr="00CA4795" w:rsidRDefault="001F3ABE" w:rsidP="00D63B77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VEDERE E OSSERVARE</w:t>
            </w:r>
          </w:p>
        </w:tc>
        <w:tc>
          <w:tcPr>
            <w:tcW w:w="3969" w:type="dxa"/>
          </w:tcPr>
          <w:p w14:paraId="1F895981" w14:textId="77777777" w:rsidR="00D63B77" w:rsidRPr="00CA4795" w:rsidRDefault="00D63B77" w:rsidP="008A6B5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Le parti del computer e la loro funzione</w:t>
            </w:r>
          </w:p>
          <w:p w14:paraId="733B5F0F" w14:textId="77777777" w:rsidR="00D63B77" w:rsidRPr="00CA4795" w:rsidRDefault="00D63B77" w:rsidP="008A6B5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Procedure di accensione e spegnimento del pc</w:t>
            </w:r>
          </w:p>
          <w:p w14:paraId="47BAC14D" w14:textId="77777777" w:rsidR="00D63B77" w:rsidRPr="00CA4795" w:rsidRDefault="00D63B77" w:rsidP="008A6B5F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9694BE" w14:textId="77777777" w:rsidR="00D63B77" w:rsidRPr="00CA4795" w:rsidRDefault="00D63B77" w:rsidP="008A6B5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Riconosce le parti essenziali del pc</w:t>
            </w:r>
          </w:p>
          <w:p w14:paraId="45D51AD5" w14:textId="77777777" w:rsidR="00D63B77" w:rsidRPr="00CA4795" w:rsidRDefault="00D63B77" w:rsidP="008A6B5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Associa alle varie parti la loro funzione</w:t>
            </w:r>
          </w:p>
          <w:p w14:paraId="1B73471B" w14:textId="77777777" w:rsidR="00D63B77" w:rsidRPr="00CA4795" w:rsidRDefault="00D63B77" w:rsidP="008A6B5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Accende e spegne correttamente il pc</w:t>
            </w:r>
          </w:p>
        </w:tc>
        <w:tc>
          <w:tcPr>
            <w:tcW w:w="2771" w:type="dxa"/>
          </w:tcPr>
          <w:p w14:paraId="307B959A" w14:textId="77777777" w:rsidR="00D63B77" w:rsidRPr="00CA4795" w:rsidRDefault="00D63B77" w:rsidP="008A6B5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Conosce le parti essenziali del pc e le loro funzioni.</w:t>
            </w:r>
          </w:p>
          <w:p w14:paraId="1026F0AB" w14:textId="77777777" w:rsidR="00D63B77" w:rsidRPr="00CA4795" w:rsidRDefault="00D63B77" w:rsidP="008A6B5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Mette in atto semplici procedure di utilizzo del pc.</w:t>
            </w:r>
          </w:p>
        </w:tc>
      </w:tr>
      <w:tr w:rsidR="001F3ABE" w:rsidRPr="00CA4795" w14:paraId="1BB86842" w14:textId="77777777" w:rsidTr="00CA4795">
        <w:trPr>
          <w:trHeight w:val="2545"/>
        </w:trPr>
        <w:tc>
          <w:tcPr>
            <w:tcW w:w="3510" w:type="dxa"/>
          </w:tcPr>
          <w:p w14:paraId="374B5E13" w14:textId="6AE48C15" w:rsidR="001F3ABE" w:rsidRPr="00CA4795" w:rsidRDefault="001F3ABE" w:rsidP="001F3ABE">
            <w:pPr>
              <w:rPr>
                <w:rFonts w:asciiTheme="majorHAnsi" w:hAnsiTheme="majorHAnsi" w:cstheme="majorHAnsi"/>
                <w:color w:val="FF0000"/>
              </w:rPr>
            </w:pPr>
            <w:r w:rsidRPr="00A656B9">
              <w:rPr>
                <w:b/>
                <w:color w:val="000000"/>
                <w:sz w:val="24"/>
                <w:szCs w:val="24"/>
              </w:rPr>
              <w:t>PREVEDERE E IMMAGINARE</w:t>
            </w:r>
          </w:p>
        </w:tc>
        <w:tc>
          <w:tcPr>
            <w:tcW w:w="3969" w:type="dxa"/>
          </w:tcPr>
          <w:p w14:paraId="080BAD6D" w14:textId="77777777" w:rsidR="00132378" w:rsidRDefault="00132378" w:rsidP="0013237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Norme di sicurezza a scuola</w:t>
            </w:r>
          </w:p>
          <w:p w14:paraId="6164D31F" w14:textId="477BDBC3" w:rsidR="001F3ABE" w:rsidRPr="00CA4795" w:rsidRDefault="001F3ABE" w:rsidP="00132378">
            <w:pPr>
              <w:pStyle w:val="Paragrafoelenc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4042C64" w14:textId="6DD51CB5" w:rsidR="001F3ABE" w:rsidRPr="00CA4795" w:rsidRDefault="00132378" w:rsidP="001F3ABE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situazioni di rischio, sperimenta le prime norme di scurezza dell’ambiente scolastico</w:t>
            </w:r>
          </w:p>
        </w:tc>
        <w:tc>
          <w:tcPr>
            <w:tcW w:w="2771" w:type="dxa"/>
          </w:tcPr>
          <w:p w14:paraId="5F27FA41" w14:textId="2268599D" w:rsidR="001F3ABE" w:rsidRPr="00CA4795" w:rsidRDefault="00132378" w:rsidP="001F3ABE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Sperimenta comportamenti corretti</w:t>
            </w:r>
          </w:p>
        </w:tc>
      </w:tr>
      <w:tr w:rsidR="001F3ABE" w:rsidRPr="00CA4795" w14:paraId="6B05EAB5" w14:textId="77777777" w:rsidTr="00CA4795">
        <w:trPr>
          <w:trHeight w:val="2545"/>
        </w:trPr>
        <w:tc>
          <w:tcPr>
            <w:tcW w:w="3510" w:type="dxa"/>
          </w:tcPr>
          <w:p w14:paraId="0EFA96E5" w14:textId="6BF3E174" w:rsidR="001F3ABE" w:rsidRPr="00CA4795" w:rsidRDefault="001F3ABE" w:rsidP="00D63B77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INTERVENIRE E TRASFORMARE</w:t>
            </w:r>
          </w:p>
        </w:tc>
        <w:tc>
          <w:tcPr>
            <w:tcW w:w="3969" w:type="dxa"/>
          </w:tcPr>
          <w:p w14:paraId="20BB7FB0" w14:textId="77777777" w:rsidR="00132378" w:rsidRDefault="00132378" w:rsidP="0013237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Materiali da riciclare</w:t>
            </w:r>
          </w:p>
          <w:p w14:paraId="541E4B05" w14:textId="77777777" w:rsidR="00132378" w:rsidRDefault="00132378" w:rsidP="0013237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Costruzione di modelli e manufatti</w:t>
            </w:r>
          </w:p>
          <w:p w14:paraId="3E7B921A" w14:textId="77777777" w:rsidR="001F3ABE" w:rsidRPr="00CA4795" w:rsidRDefault="001F3ABE" w:rsidP="00A942FD">
            <w:pPr>
              <w:pStyle w:val="Paragrafoelenc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098EFBC" w14:textId="77777777" w:rsidR="00132378" w:rsidRDefault="00132378" w:rsidP="0013237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Realizza oggetti anche con materiali di riciclo</w:t>
            </w:r>
          </w:p>
          <w:p w14:paraId="25A0D127" w14:textId="4631E7E6" w:rsidR="001F3ABE" w:rsidRPr="00CA4795" w:rsidRDefault="00132378" w:rsidP="00132378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Seleziona e classifica materiali riciclabili</w:t>
            </w:r>
          </w:p>
        </w:tc>
        <w:tc>
          <w:tcPr>
            <w:tcW w:w="2771" w:type="dxa"/>
          </w:tcPr>
          <w:p w14:paraId="2584999D" w14:textId="24732AFA" w:rsidR="001F3ABE" w:rsidRPr="00CA4795" w:rsidRDefault="00132378" w:rsidP="008A6B5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Produce semplici modelli e manufatti con l'uso di materiale riciclato</w:t>
            </w:r>
          </w:p>
        </w:tc>
      </w:tr>
      <w:tr w:rsidR="001F3ABE" w:rsidRPr="00CA4795" w14:paraId="719706ED" w14:textId="77777777" w:rsidTr="00CA4795">
        <w:trPr>
          <w:trHeight w:val="2545"/>
        </w:trPr>
        <w:tc>
          <w:tcPr>
            <w:tcW w:w="3510" w:type="dxa"/>
          </w:tcPr>
          <w:p w14:paraId="21C2153B" w14:textId="4D3D5F43" w:rsidR="001F3ABE" w:rsidRPr="00CA4795" w:rsidRDefault="001F3ABE" w:rsidP="00D63B77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b/>
                <w:color w:val="000000"/>
                <w:sz w:val="24"/>
                <w:szCs w:val="24"/>
              </w:rPr>
              <w:t>EDUCARE AL PENSIERO LOGICO E ALLA SOLUZIONE DI PROBLEMI</w:t>
            </w:r>
          </w:p>
        </w:tc>
        <w:tc>
          <w:tcPr>
            <w:tcW w:w="3969" w:type="dxa"/>
          </w:tcPr>
          <w:p w14:paraId="2DB5466F" w14:textId="216FF8A8" w:rsidR="001F3ABE" w:rsidRPr="00CA4795" w:rsidRDefault="001F3ABE" w:rsidP="008A6B5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Coding</w:t>
            </w:r>
          </w:p>
        </w:tc>
        <w:tc>
          <w:tcPr>
            <w:tcW w:w="4253" w:type="dxa"/>
          </w:tcPr>
          <w:p w14:paraId="1E5BED8A" w14:textId="7FA89411" w:rsidR="001F3ABE" w:rsidRPr="00CA4795" w:rsidRDefault="001F3ABE" w:rsidP="008A6B5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Programma le proprie azioni come un informatico</w:t>
            </w:r>
          </w:p>
        </w:tc>
        <w:tc>
          <w:tcPr>
            <w:tcW w:w="2771" w:type="dxa"/>
          </w:tcPr>
          <w:p w14:paraId="47B4791C" w14:textId="23127124" w:rsidR="001F3ABE" w:rsidRPr="00CA4795" w:rsidRDefault="001F3ABE" w:rsidP="008A6B5F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Sviluppa le capacità di progettare, relazionarsi, confrontarsi e assumere diversi punti di vista</w:t>
            </w:r>
          </w:p>
        </w:tc>
      </w:tr>
    </w:tbl>
    <w:p w14:paraId="24CE45A5" w14:textId="77777777" w:rsidR="00CA4795" w:rsidRDefault="00CA4795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D63B77" w:rsidRPr="00CA4795" w14:paraId="34380D76" w14:textId="77777777">
        <w:tc>
          <w:tcPr>
            <w:tcW w:w="14503" w:type="dxa"/>
            <w:gridSpan w:val="4"/>
          </w:tcPr>
          <w:p w14:paraId="18529C04" w14:textId="77777777" w:rsidR="00D63B77" w:rsidRPr="00CA4795" w:rsidRDefault="00D63B77" w:rsidP="00CA4795">
            <w:pP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  <w:t>IV Bimestre: aprile e maggio (termine II Quadrimestre)</w:t>
            </w:r>
          </w:p>
        </w:tc>
      </w:tr>
      <w:tr w:rsidR="00D63B77" w:rsidRPr="00CA4795" w14:paraId="6D33CDC7" w14:textId="77777777">
        <w:tc>
          <w:tcPr>
            <w:tcW w:w="3510" w:type="dxa"/>
            <w:shd w:val="clear" w:color="auto" w:fill="B8CCE4"/>
          </w:tcPr>
          <w:p w14:paraId="656930B2" w14:textId="77777777" w:rsidR="00D63B77" w:rsidRPr="00CA4795" w:rsidRDefault="00D63B77" w:rsidP="00CA4795">
            <w:pPr>
              <w:rPr>
                <w:rFonts w:asciiTheme="majorHAnsi" w:hAnsiTheme="majorHAnsi" w:cstheme="majorHAnsi"/>
                <w:b/>
                <w:bCs/>
              </w:rPr>
            </w:pPr>
            <w:r w:rsidRPr="00CA4795">
              <w:rPr>
                <w:rFonts w:asciiTheme="majorHAnsi" w:hAnsiTheme="majorHAnsi" w:cstheme="majorHAnsi"/>
                <w:b/>
                <w:bCs/>
              </w:rPr>
              <w:t>Indicatori</w:t>
            </w:r>
          </w:p>
        </w:tc>
        <w:tc>
          <w:tcPr>
            <w:tcW w:w="3969" w:type="dxa"/>
            <w:shd w:val="clear" w:color="auto" w:fill="B8CCE4"/>
          </w:tcPr>
          <w:p w14:paraId="0F7E0BC9" w14:textId="77777777" w:rsidR="00D63B77" w:rsidRPr="00CA4795" w:rsidRDefault="00D63B77" w:rsidP="00CA47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Conoscenze</w:t>
            </w:r>
          </w:p>
        </w:tc>
        <w:tc>
          <w:tcPr>
            <w:tcW w:w="4253" w:type="dxa"/>
            <w:shd w:val="clear" w:color="auto" w:fill="B8CCE4"/>
          </w:tcPr>
          <w:p w14:paraId="7196DFCE" w14:textId="77777777" w:rsidR="00D63B77" w:rsidRPr="00CA4795" w:rsidRDefault="00D63B77" w:rsidP="00CA479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Abilità</w:t>
            </w:r>
          </w:p>
        </w:tc>
        <w:tc>
          <w:tcPr>
            <w:tcW w:w="2771" w:type="dxa"/>
            <w:shd w:val="clear" w:color="auto" w:fill="B8CCE4"/>
          </w:tcPr>
          <w:p w14:paraId="4414CE1B" w14:textId="77777777" w:rsidR="00D63B77" w:rsidRPr="00CA4795" w:rsidRDefault="00D63B77" w:rsidP="00CA4795">
            <w:pPr>
              <w:rPr>
                <w:rFonts w:asciiTheme="majorHAnsi" w:hAnsiTheme="majorHAnsi" w:cstheme="majorHAnsi"/>
                <w:b/>
                <w:bCs/>
              </w:rPr>
            </w:pPr>
            <w:r w:rsidRPr="00CA4795">
              <w:rPr>
                <w:rFonts w:asciiTheme="majorHAnsi" w:hAnsiTheme="majorHAnsi" w:cstheme="majorHAnsi"/>
                <w:b/>
                <w:bCs/>
              </w:rPr>
              <w:t>Competenze</w:t>
            </w:r>
          </w:p>
        </w:tc>
      </w:tr>
      <w:tr w:rsidR="00D63B77" w:rsidRPr="00CA4795" w14:paraId="77CA7740" w14:textId="77777777">
        <w:tc>
          <w:tcPr>
            <w:tcW w:w="3510" w:type="dxa"/>
          </w:tcPr>
          <w:p w14:paraId="426689C0" w14:textId="011A11CC" w:rsidR="00D63B77" w:rsidRPr="00CA4795" w:rsidRDefault="001F3ABE" w:rsidP="00D63B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VEDERE E OSSERVARE</w:t>
            </w:r>
          </w:p>
        </w:tc>
        <w:tc>
          <w:tcPr>
            <w:tcW w:w="3969" w:type="dxa"/>
          </w:tcPr>
          <w:p w14:paraId="72BF66FC" w14:textId="77777777" w:rsidR="00D63B77" w:rsidRPr="00CA4795" w:rsidRDefault="00D63B77" w:rsidP="00604207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Uso del mouse</w:t>
            </w:r>
          </w:p>
          <w:p w14:paraId="33DEC264" w14:textId="77777777" w:rsidR="00D63B77" w:rsidRPr="00CA4795" w:rsidRDefault="00D63B77" w:rsidP="00604207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Uso della tastiera</w:t>
            </w:r>
          </w:p>
          <w:p w14:paraId="03D43F16" w14:textId="77777777" w:rsidR="00D63B77" w:rsidRPr="00CA4795" w:rsidRDefault="00D63B77" w:rsidP="006042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084F0C9" w14:textId="77777777" w:rsidR="00D63B77" w:rsidRPr="00CA4795" w:rsidRDefault="00D63B77" w:rsidP="00604207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Conosce e utilizza la tastiera e il mouse in modo corretto</w:t>
            </w:r>
          </w:p>
          <w:p w14:paraId="0715EE91" w14:textId="77777777" w:rsidR="00D63B77" w:rsidRPr="00CA4795" w:rsidRDefault="00D63B77" w:rsidP="006042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6DF635" w14:textId="77777777" w:rsidR="00D63B77" w:rsidRPr="00CA4795" w:rsidRDefault="00D63B77" w:rsidP="006042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771" w:type="dxa"/>
          </w:tcPr>
          <w:p w14:paraId="688B4A2C" w14:textId="77777777" w:rsidR="00D63B77" w:rsidRPr="00CA4795" w:rsidRDefault="00D63B77" w:rsidP="00700C54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Utilizza il computer.</w:t>
            </w:r>
          </w:p>
          <w:p w14:paraId="42A96668" w14:textId="77777777" w:rsidR="00D63B77" w:rsidRPr="00CA4795" w:rsidRDefault="00D63B77" w:rsidP="00D63B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3ABE" w:rsidRPr="00CA4795" w14:paraId="7F4E7C90" w14:textId="77777777">
        <w:tc>
          <w:tcPr>
            <w:tcW w:w="3510" w:type="dxa"/>
          </w:tcPr>
          <w:p w14:paraId="7DF16E1E" w14:textId="3A9D8173" w:rsidR="001F3ABE" w:rsidRPr="00CA4795" w:rsidRDefault="001F3ABE" w:rsidP="00D63B77">
            <w:pPr>
              <w:rPr>
                <w:rFonts w:asciiTheme="majorHAnsi" w:hAnsiTheme="majorHAnsi" w:cstheme="majorHAnsi"/>
              </w:rPr>
            </w:pPr>
            <w:r>
              <w:rPr>
                <w:b/>
                <w:color w:val="000000"/>
                <w:sz w:val="24"/>
                <w:szCs w:val="24"/>
              </w:rPr>
              <w:t>PREVEDERE E IMMAGINARE</w:t>
            </w:r>
          </w:p>
        </w:tc>
        <w:tc>
          <w:tcPr>
            <w:tcW w:w="3969" w:type="dxa"/>
          </w:tcPr>
          <w:p w14:paraId="2A81F3A1" w14:textId="77777777" w:rsidR="00132378" w:rsidRDefault="00132378" w:rsidP="0013237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Norme di sicurezza a scuola</w:t>
            </w:r>
          </w:p>
          <w:p w14:paraId="321A7434" w14:textId="77777777" w:rsidR="001F3ABE" w:rsidRPr="00132378" w:rsidRDefault="001F3ABE" w:rsidP="00132378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BE8B9BF" w14:textId="2ACB4551" w:rsidR="001F3ABE" w:rsidRPr="00CA4795" w:rsidRDefault="00132378" w:rsidP="00604207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Riconosce situazioni di rischio, sperimenta le prime norme di scurezza dell’ambiente scolastico</w:t>
            </w:r>
          </w:p>
        </w:tc>
        <w:tc>
          <w:tcPr>
            <w:tcW w:w="2771" w:type="dxa"/>
          </w:tcPr>
          <w:p w14:paraId="6A2A9978" w14:textId="1F7854CD" w:rsidR="001F3ABE" w:rsidRPr="00CA4795" w:rsidRDefault="00132378" w:rsidP="00700C54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Sperimenta comportamenti corretti</w:t>
            </w:r>
          </w:p>
        </w:tc>
      </w:tr>
      <w:tr w:rsidR="001F3ABE" w:rsidRPr="00CA4795" w14:paraId="217B7FE3" w14:textId="77777777">
        <w:tc>
          <w:tcPr>
            <w:tcW w:w="3510" w:type="dxa"/>
          </w:tcPr>
          <w:p w14:paraId="47F46645" w14:textId="4A217C4A" w:rsidR="001F3ABE" w:rsidRPr="00CA4795" w:rsidRDefault="001F3ABE" w:rsidP="00D63B77">
            <w:pPr>
              <w:rPr>
                <w:rFonts w:asciiTheme="majorHAnsi" w:hAnsiTheme="majorHAnsi" w:cstheme="majorHAnsi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INTERVENIRE E TRASFORMARE</w:t>
            </w:r>
          </w:p>
        </w:tc>
        <w:tc>
          <w:tcPr>
            <w:tcW w:w="3969" w:type="dxa"/>
          </w:tcPr>
          <w:p w14:paraId="629627FD" w14:textId="77777777" w:rsidR="00A942FD" w:rsidRDefault="00A942FD" w:rsidP="00A942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Materiali da riciclare</w:t>
            </w:r>
          </w:p>
          <w:p w14:paraId="3588F99D" w14:textId="77777777" w:rsidR="00A942FD" w:rsidRDefault="00A942FD" w:rsidP="00A942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Costruzione di modelli e manufatti</w:t>
            </w:r>
          </w:p>
          <w:p w14:paraId="0604486D" w14:textId="77777777" w:rsidR="001F3ABE" w:rsidRPr="00CA4795" w:rsidRDefault="001F3ABE" w:rsidP="00A942FD">
            <w:pPr>
              <w:pStyle w:val="Paragrafoelenc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C257BFD" w14:textId="77777777" w:rsidR="00A942FD" w:rsidRDefault="00A942FD" w:rsidP="00A942FD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Realizza oggetti anche con materiali di riciclo</w:t>
            </w:r>
          </w:p>
          <w:p w14:paraId="6D5B2B87" w14:textId="05126890" w:rsidR="001F3ABE" w:rsidRPr="00CA4795" w:rsidRDefault="00A942FD" w:rsidP="00A942FD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Seleziona e classifica materiali riciclabili</w:t>
            </w:r>
          </w:p>
        </w:tc>
        <w:tc>
          <w:tcPr>
            <w:tcW w:w="2771" w:type="dxa"/>
          </w:tcPr>
          <w:p w14:paraId="5DA1C125" w14:textId="2E1512B6" w:rsidR="001F3ABE" w:rsidRPr="00CA4795" w:rsidRDefault="00A942FD" w:rsidP="00700C54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Produce semplici modelli e manufatti con l'uso di materiale riciclato</w:t>
            </w:r>
          </w:p>
        </w:tc>
      </w:tr>
      <w:tr w:rsidR="001F3ABE" w:rsidRPr="00CA4795" w14:paraId="207E4BC4" w14:textId="77777777">
        <w:tc>
          <w:tcPr>
            <w:tcW w:w="3510" w:type="dxa"/>
          </w:tcPr>
          <w:p w14:paraId="588814A7" w14:textId="7EEB3CB7" w:rsidR="001F3ABE" w:rsidRPr="00CA4795" w:rsidRDefault="001F3ABE" w:rsidP="00D63B77">
            <w:pPr>
              <w:rPr>
                <w:rFonts w:asciiTheme="majorHAnsi" w:hAnsiTheme="majorHAnsi" w:cstheme="majorHAnsi"/>
              </w:rPr>
            </w:pPr>
            <w:r>
              <w:rPr>
                <w:b/>
                <w:color w:val="000000"/>
                <w:sz w:val="24"/>
                <w:szCs w:val="24"/>
              </w:rPr>
              <w:t>EDUCARE AL PENSIERO LOGICO E ALLA SOLUZIONE DI PROBLEMI</w:t>
            </w:r>
          </w:p>
        </w:tc>
        <w:tc>
          <w:tcPr>
            <w:tcW w:w="3969" w:type="dxa"/>
          </w:tcPr>
          <w:p w14:paraId="778D3C55" w14:textId="014B1A62" w:rsidR="001F3ABE" w:rsidRPr="00CA4795" w:rsidRDefault="001F3ABE" w:rsidP="00604207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Coding</w:t>
            </w:r>
          </w:p>
        </w:tc>
        <w:tc>
          <w:tcPr>
            <w:tcW w:w="4253" w:type="dxa"/>
          </w:tcPr>
          <w:p w14:paraId="0050833E" w14:textId="01455D58" w:rsidR="001F3ABE" w:rsidRPr="00CA4795" w:rsidRDefault="001F3ABE" w:rsidP="00604207">
            <w:pPr>
              <w:pStyle w:val="Paragrafoelenco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Programma le proprie azioni come un informatico</w:t>
            </w:r>
          </w:p>
        </w:tc>
        <w:tc>
          <w:tcPr>
            <w:tcW w:w="2771" w:type="dxa"/>
          </w:tcPr>
          <w:p w14:paraId="2BC78677" w14:textId="59231F53" w:rsidR="001F3ABE" w:rsidRPr="00CA4795" w:rsidRDefault="001F3ABE" w:rsidP="00700C54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Sviluppa le capacità di progettare, relazionarsi, confrontarsi e assumere diversi punti di vista</w:t>
            </w:r>
          </w:p>
        </w:tc>
      </w:tr>
    </w:tbl>
    <w:p w14:paraId="2D4DB96D" w14:textId="77777777" w:rsidR="00305C57" w:rsidRDefault="00305C57">
      <w:pPr>
        <w:rPr>
          <w:rFonts w:asciiTheme="majorHAnsi" w:eastAsia="Calibri" w:hAnsiTheme="majorHAnsi" w:cstheme="majorHAnsi"/>
        </w:rPr>
      </w:pPr>
    </w:p>
    <w:p w14:paraId="19CF6916" w14:textId="77777777" w:rsidR="00CA4795" w:rsidRDefault="00CA4795">
      <w:pPr>
        <w:rPr>
          <w:rFonts w:asciiTheme="majorHAnsi" w:eastAsia="Calibri" w:hAnsiTheme="majorHAnsi" w:cstheme="majorHAnsi"/>
        </w:rPr>
      </w:pPr>
    </w:p>
    <w:p w14:paraId="44FF2657" w14:textId="77777777" w:rsidR="00CA4795" w:rsidRPr="00CA4795" w:rsidRDefault="00CA4795">
      <w:pPr>
        <w:rPr>
          <w:rFonts w:asciiTheme="majorHAnsi" w:eastAsia="Calibri" w:hAnsiTheme="majorHAnsi" w:cstheme="majorHAnsi"/>
        </w:rPr>
      </w:pPr>
    </w:p>
    <w:tbl>
      <w:tblPr>
        <w:tblStyle w:val="a1"/>
        <w:tblW w:w="14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3"/>
        <w:gridCol w:w="7213"/>
      </w:tblGrid>
      <w:tr w:rsidR="00305C57" w:rsidRPr="00CA4795" w14:paraId="327D1E5C" w14:textId="77777777">
        <w:tc>
          <w:tcPr>
            <w:tcW w:w="14427" w:type="dxa"/>
            <w:gridSpan w:val="2"/>
          </w:tcPr>
          <w:p w14:paraId="0B6EBE09" w14:textId="77777777" w:rsidR="00305C57" w:rsidRPr="00CA4795" w:rsidRDefault="00301A06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Giugno </w:t>
            </w:r>
          </w:p>
        </w:tc>
      </w:tr>
      <w:tr w:rsidR="00305C57" w:rsidRPr="00CA4795" w14:paraId="30162495" w14:textId="77777777">
        <w:tc>
          <w:tcPr>
            <w:tcW w:w="7213" w:type="dxa"/>
            <w:shd w:val="clear" w:color="auto" w:fill="B8CCE4"/>
          </w:tcPr>
          <w:p w14:paraId="05028704" w14:textId="77777777" w:rsidR="008A6B5F" w:rsidRPr="00CA4795" w:rsidRDefault="008A6B5F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D0264E4" w14:textId="77777777" w:rsidR="008A6B5F" w:rsidRPr="00CA4795" w:rsidRDefault="008A6B5F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FE560C2" w14:textId="77777777" w:rsidR="008A6B5F" w:rsidRPr="00CA4795" w:rsidRDefault="008A6B5F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DBDDBD3" w14:textId="77777777" w:rsidR="00305C57" w:rsidRPr="00CA4795" w:rsidRDefault="00301A06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>METODOLOGIA</w:t>
            </w:r>
          </w:p>
        </w:tc>
        <w:tc>
          <w:tcPr>
            <w:tcW w:w="7214" w:type="dxa"/>
          </w:tcPr>
          <w:p w14:paraId="07A7167B" w14:textId="77777777" w:rsidR="00305C57" w:rsidRPr="00CA4795" w:rsidRDefault="00301A0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La metodologia scelta si baserà su una didattica laboratoriale, intendendo il laboratorio non come luogo fisico, ma come luogo mentale, concet</w:t>
            </w:r>
            <w:r w:rsidR="006F7D3C" w:rsidRPr="00CA4795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uale e procedurale, dove il bambino è intendo a fare più che ad ascoltare. Attraverso il ricorso alle nuove tecnologie, si stimolerà la capacità espressiva, cognitiva e comunicativa. Si promuoveranno: conversazioni guidate, lavori di gruppo, forme di apprendimento cooperativo, problem-solving, braimstorming, peer to peer, classi aperte</w:t>
            </w:r>
          </w:p>
        </w:tc>
      </w:tr>
      <w:tr w:rsidR="00305C57" w:rsidRPr="00CA4795" w14:paraId="19BB1050" w14:textId="77777777">
        <w:tc>
          <w:tcPr>
            <w:tcW w:w="7213" w:type="dxa"/>
          </w:tcPr>
          <w:p w14:paraId="5C862EEF" w14:textId="77777777" w:rsidR="008A6B5F" w:rsidRPr="00CA4795" w:rsidRDefault="008A6B5F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2C3799E" w14:textId="77777777" w:rsidR="008A6B5F" w:rsidRPr="00CA4795" w:rsidRDefault="008A6B5F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01D605D" w14:textId="77777777" w:rsidR="008A6B5F" w:rsidRPr="00CA4795" w:rsidRDefault="008A6B5F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206B1F1" w14:textId="77777777" w:rsidR="008A6B5F" w:rsidRPr="00CA4795" w:rsidRDefault="008A6B5F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5E54272" w14:textId="77777777" w:rsidR="008A6B5F" w:rsidRPr="00CA4795" w:rsidRDefault="008A6B5F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732C55E" w14:textId="77777777" w:rsidR="00305C57" w:rsidRPr="00CA4795" w:rsidRDefault="00301A06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>ATTIVITÀ</w:t>
            </w:r>
          </w:p>
        </w:tc>
        <w:tc>
          <w:tcPr>
            <w:tcW w:w="7214" w:type="dxa"/>
          </w:tcPr>
          <w:p w14:paraId="11CA523C" w14:textId="77777777" w:rsidR="006D0E48" w:rsidRPr="00CA4795" w:rsidRDefault="006D0E48" w:rsidP="008824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Individua</w:t>
            </w:r>
            <w:r w:rsidR="006F7D3C" w:rsidRPr="00CA4795">
              <w:rPr>
                <w:rFonts w:asciiTheme="majorHAnsi" w:hAnsiTheme="majorHAnsi" w:cstheme="majorHAnsi"/>
                <w:sz w:val="24"/>
                <w:szCs w:val="24"/>
              </w:rPr>
              <w:t xml:space="preserve">zione </w:t>
            </w: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e riconosc</w:t>
            </w:r>
            <w:r w:rsidR="006F7D3C" w:rsidRPr="00CA4795">
              <w:rPr>
                <w:rFonts w:asciiTheme="majorHAnsi" w:hAnsiTheme="majorHAnsi" w:cstheme="majorHAnsi"/>
                <w:sz w:val="24"/>
                <w:szCs w:val="24"/>
              </w:rPr>
              <w:t>imento delle</w:t>
            </w: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 xml:space="preserve"> caratteristiche di materiali solidi e liquidi</w:t>
            </w:r>
          </w:p>
          <w:p w14:paraId="19C18C49" w14:textId="77777777" w:rsidR="006D0E48" w:rsidRPr="00CA4795" w:rsidRDefault="006D0E48" w:rsidP="008824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Costruzione di semplici oggetti in carta</w:t>
            </w:r>
          </w:p>
          <w:p w14:paraId="312F80BF" w14:textId="77777777" w:rsidR="006D0E48" w:rsidRPr="00CA4795" w:rsidRDefault="006D0E48" w:rsidP="008824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Rappresentazioni grafiche</w:t>
            </w:r>
          </w:p>
          <w:p w14:paraId="066AEA05" w14:textId="77777777" w:rsidR="006D0E48" w:rsidRPr="00CA4795" w:rsidRDefault="006D0E48" w:rsidP="008824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Lezioni di animazioni alla LIM</w:t>
            </w:r>
          </w:p>
          <w:p w14:paraId="4EA071FF" w14:textId="77777777" w:rsidR="006D0E48" w:rsidRPr="00CA4795" w:rsidRDefault="006D0E48" w:rsidP="008824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Lavori per la creazione di semplici manufatti</w:t>
            </w:r>
          </w:p>
          <w:p w14:paraId="7C42159B" w14:textId="77777777" w:rsidR="006D0E48" w:rsidRPr="00CA4795" w:rsidRDefault="006D0E48" w:rsidP="008824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Cartelloni, disegni</w:t>
            </w:r>
          </w:p>
          <w:p w14:paraId="0E43D093" w14:textId="77777777" w:rsidR="006D0E48" w:rsidRPr="00CA4795" w:rsidRDefault="006D0E48" w:rsidP="008824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Raccolta differenziata con materiale riciclabile</w:t>
            </w:r>
          </w:p>
          <w:p w14:paraId="5AA55538" w14:textId="77777777" w:rsidR="006D0E48" w:rsidRPr="00CA4795" w:rsidRDefault="006D0E48" w:rsidP="008824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Presentazione della macchina computer: caratteristiche e funzioni</w:t>
            </w:r>
          </w:p>
          <w:p w14:paraId="13C31991" w14:textId="77777777" w:rsidR="006D0E48" w:rsidRPr="00CA4795" w:rsidRDefault="006D0E48" w:rsidP="008824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Attività laboratoriali</w:t>
            </w:r>
          </w:p>
          <w:p w14:paraId="3EB88972" w14:textId="77777777" w:rsidR="006D0E48" w:rsidRPr="00CA4795" w:rsidRDefault="006D0E48" w:rsidP="008824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Uso della tastiera e del mouse</w:t>
            </w:r>
          </w:p>
          <w:p w14:paraId="487DB5FA" w14:textId="77777777" w:rsidR="00305C57" w:rsidRPr="00CA4795" w:rsidRDefault="006D0E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Verbalizzazioni e rappresentazioni grafiche</w:t>
            </w:r>
          </w:p>
        </w:tc>
      </w:tr>
      <w:tr w:rsidR="00305C57" w:rsidRPr="00CA4795" w14:paraId="6D80EBA3" w14:textId="77777777">
        <w:tc>
          <w:tcPr>
            <w:tcW w:w="7213" w:type="dxa"/>
            <w:shd w:val="clear" w:color="auto" w:fill="B8CCE4"/>
          </w:tcPr>
          <w:p w14:paraId="386D9465" w14:textId="77777777" w:rsidR="008A6B5F" w:rsidRPr="00CA4795" w:rsidRDefault="008A6B5F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E2BD88" w14:textId="77777777" w:rsidR="00305C57" w:rsidRPr="00CA4795" w:rsidRDefault="00301A06" w:rsidP="008A6B5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>STRUMENTI/SUSSIDI</w:t>
            </w:r>
          </w:p>
        </w:tc>
        <w:tc>
          <w:tcPr>
            <w:tcW w:w="7214" w:type="dxa"/>
          </w:tcPr>
          <w:p w14:paraId="3B8DF840" w14:textId="77777777" w:rsidR="001422D4" w:rsidRPr="00CA4795" w:rsidRDefault="001422D4" w:rsidP="008A6B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Materiale strutturato e non</w:t>
            </w:r>
          </w:p>
          <w:p w14:paraId="50799407" w14:textId="77777777" w:rsidR="001422D4" w:rsidRPr="00CA4795" w:rsidRDefault="001422D4" w:rsidP="008A6B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Libri di testo</w:t>
            </w:r>
          </w:p>
          <w:p w14:paraId="6330B625" w14:textId="77777777" w:rsidR="001422D4" w:rsidRPr="00CA4795" w:rsidRDefault="001422D4" w:rsidP="008A6B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Quaderni operativi</w:t>
            </w:r>
          </w:p>
          <w:p w14:paraId="5EC88EF8" w14:textId="77777777" w:rsidR="001422D4" w:rsidRPr="00CA4795" w:rsidRDefault="001422D4" w:rsidP="008A6B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Schede strutturate</w:t>
            </w:r>
          </w:p>
          <w:p w14:paraId="4F219EA7" w14:textId="77777777" w:rsidR="001422D4" w:rsidRPr="00CA4795" w:rsidRDefault="001422D4" w:rsidP="008A6B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Strumenti tecnologici</w:t>
            </w:r>
          </w:p>
          <w:p w14:paraId="57D04F59" w14:textId="77777777" w:rsidR="00305C57" w:rsidRPr="00CA4795" w:rsidRDefault="001422D4" w:rsidP="008A6B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Programmi software attinenti</w:t>
            </w:r>
          </w:p>
        </w:tc>
      </w:tr>
      <w:tr w:rsidR="00305C57" w:rsidRPr="00CA4795" w14:paraId="26BCB117" w14:textId="77777777">
        <w:tc>
          <w:tcPr>
            <w:tcW w:w="7213" w:type="dxa"/>
          </w:tcPr>
          <w:p w14:paraId="05DCB20C" w14:textId="77777777" w:rsidR="008A6B5F" w:rsidRPr="00CA4795" w:rsidRDefault="008A6B5F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EA72423" w14:textId="77777777" w:rsidR="008A6B5F" w:rsidRPr="00CA4795" w:rsidRDefault="008A6B5F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6D22523E" w14:textId="77777777" w:rsidR="00305C57" w:rsidRPr="00CA4795" w:rsidRDefault="00301A06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>VERIFICA</w:t>
            </w:r>
          </w:p>
        </w:tc>
        <w:tc>
          <w:tcPr>
            <w:tcW w:w="7214" w:type="dxa"/>
          </w:tcPr>
          <w:p w14:paraId="58B9F45B" w14:textId="77777777" w:rsidR="0098432E" w:rsidRPr="00CA4795" w:rsidRDefault="0098432E" w:rsidP="008A6B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Saranno somministrate prove:</w:t>
            </w:r>
          </w:p>
          <w:p w14:paraId="70E02D2F" w14:textId="77777777" w:rsidR="00305C57" w:rsidRPr="00CA4795" w:rsidRDefault="0098432E" w:rsidP="008A6B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In</w:t>
            </w:r>
            <w:r w:rsidR="00301A06" w:rsidRPr="00CA4795">
              <w:rPr>
                <w:rFonts w:asciiTheme="majorHAnsi" w:hAnsiTheme="majorHAnsi" w:cstheme="majorHAnsi"/>
                <w:sz w:val="24"/>
                <w:szCs w:val="24"/>
              </w:rPr>
              <w:t xml:space="preserve"> ingresso</w:t>
            </w:r>
          </w:p>
          <w:p w14:paraId="63325404" w14:textId="77777777" w:rsidR="00305C57" w:rsidRPr="00CA4795" w:rsidRDefault="00301A06" w:rsidP="008A6B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Bimestrali</w:t>
            </w:r>
          </w:p>
          <w:p w14:paraId="1CCE05AE" w14:textId="77777777" w:rsidR="00305C57" w:rsidRPr="00CA4795" w:rsidRDefault="00301A06" w:rsidP="008A6B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Quadrimestrali</w:t>
            </w:r>
          </w:p>
        </w:tc>
      </w:tr>
      <w:tr w:rsidR="00305C57" w:rsidRPr="00CA4795" w14:paraId="3A674CCB" w14:textId="77777777">
        <w:tc>
          <w:tcPr>
            <w:tcW w:w="7213" w:type="dxa"/>
            <w:shd w:val="clear" w:color="auto" w:fill="B8CCE4"/>
          </w:tcPr>
          <w:p w14:paraId="2FE280C5" w14:textId="77777777" w:rsidR="008A6B5F" w:rsidRPr="00CA4795" w:rsidRDefault="008A6B5F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F72CF00" w14:textId="77777777" w:rsidR="008A6B5F" w:rsidRPr="00CA4795" w:rsidRDefault="008A6B5F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127BE6C7" w14:textId="77777777" w:rsidR="00305C57" w:rsidRPr="00CA4795" w:rsidRDefault="00301A06" w:rsidP="008A6B5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b/>
                <w:sz w:val="24"/>
                <w:szCs w:val="24"/>
              </w:rPr>
              <w:t>VALUTAZIONE</w:t>
            </w:r>
          </w:p>
        </w:tc>
        <w:tc>
          <w:tcPr>
            <w:tcW w:w="7214" w:type="dxa"/>
            <w:vAlign w:val="center"/>
          </w:tcPr>
          <w:p w14:paraId="3651277A" w14:textId="77777777" w:rsidR="00305C57" w:rsidRPr="00CA4795" w:rsidRDefault="00301A0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A4795">
              <w:rPr>
                <w:rFonts w:asciiTheme="majorHAnsi" w:hAnsiTheme="majorHAnsi" w:cstheme="majorHAnsi"/>
                <w:sz w:val="24"/>
                <w:szCs w:val="24"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62643C39" w14:textId="77777777" w:rsidR="00305C57" w:rsidRPr="00CA4795" w:rsidRDefault="00305C5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7F9EBC7" w14:textId="77777777" w:rsidR="00305C57" w:rsidRPr="00CA4795" w:rsidRDefault="00305C57">
      <w:pPr>
        <w:rPr>
          <w:rFonts w:asciiTheme="majorHAnsi" w:eastAsia="Calibri" w:hAnsiTheme="majorHAnsi" w:cstheme="majorHAnsi"/>
        </w:rPr>
      </w:pPr>
    </w:p>
    <w:p w14:paraId="39D6F794" w14:textId="77777777" w:rsidR="00305C57" w:rsidRPr="00CA4795" w:rsidRDefault="00305C57">
      <w:pPr>
        <w:rPr>
          <w:rFonts w:asciiTheme="majorHAnsi" w:eastAsia="Calibri" w:hAnsiTheme="majorHAnsi" w:cstheme="majorHAnsi"/>
        </w:rPr>
      </w:pPr>
    </w:p>
    <w:p w14:paraId="06E4AAC8" w14:textId="77777777" w:rsidR="00305C57" w:rsidRPr="00CA4795" w:rsidRDefault="00305C57">
      <w:pPr>
        <w:rPr>
          <w:rFonts w:asciiTheme="majorHAnsi" w:eastAsia="Calibri" w:hAnsiTheme="majorHAnsi" w:cstheme="majorHAnsi"/>
          <w:b/>
        </w:rPr>
      </w:pPr>
    </w:p>
    <w:p w14:paraId="0D786F1C" w14:textId="77777777" w:rsidR="00305C57" w:rsidRPr="00CA4795" w:rsidRDefault="00301A06">
      <w:pPr>
        <w:rPr>
          <w:rFonts w:asciiTheme="majorHAnsi" w:eastAsia="Calibri" w:hAnsiTheme="majorHAnsi" w:cstheme="majorHAnsi"/>
          <w:b/>
        </w:rPr>
      </w:pPr>
      <w:r w:rsidRPr="00CA4795">
        <w:rPr>
          <w:rFonts w:asciiTheme="majorHAnsi" w:eastAsia="Calibri" w:hAnsiTheme="majorHAnsi" w:cstheme="maj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305C57" w:rsidRPr="00CA4795">
      <w:footerReference w:type="default" r:id="rId12"/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F43A" w14:textId="77777777" w:rsidR="00624DEA" w:rsidRDefault="00624DEA">
      <w:r>
        <w:separator/>
      </w:r>
    </w:p>
  </w:endnote>
  <w:endnote w:type="continuationSeparator" w:id="0">
    <w:p w14:paraId="18933547" w14:textId="77777777" w:rsidR="00624DEA" w:rsidRDefault="0062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7398" w14:textId="77777777" w:rsidR="00305C57" w:rsidRDefault="00305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2F507CBD" w14:textId="77777777" w:rsidR="00305C57" w:rsidRDefault="00305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3DCE356D" w14:textId="77777777" w:rsidR="00305C57" w:rsidRDefault="00305C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90948" w14:textId="77777777" w:rsidR="00624DEA" w:rsidRDefault="00624DEA">
      <w:r>
        <w:separator/>
      </w:r>
    </w:p>
  </w:footnote>
  <w:footnote w:type="continuationSeparator" w:id="0">
    <w:p w14:paraId="4B182F33" w14:textId="77777777" w:rsidR="00624DEA" w:rsidRDefault="00624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DD4"/>
    <w:multiLevelType w:val="hybridMultilevel"/>
    <w:tmpl w:val="F4C0F2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86C8A"/>
    <w:multiLevelType w:val="hybridMultilevel"/>
    <w:tmpl w:val="AD3093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169C9"/>
    <w:multiLevelType w:val="hybridMultilevel"/>
    <w:tmpl w:val="41A4A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91B"/>
    <w:multiLevelType w:val="hybridMultilevel"/>
    <w:tmpl w:val="6E8A4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83660"/>
    <w:multiLevelType w:val="hybridMultilevel"/>
    <w:tmpl w:val="F0EC14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7E094B"/>
    <w:multiLevelType w:val="hybridMultilevel"/>
    <w:tmpl w:val="788C1D2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428AB"/>
    <w:multiLevelType w:val="hybridMultilevel"/>
    <w:tmpl w:val="B316E2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B35BC0"/>
    <w:multiLevelType w:val="hybridMultilevel"/>
    <w:tmpl w:val="41F48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C02"/>
    <w:multiLevelType w:val="hybridMultilevel"/>
    <w:tmpl w:val="CBD89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95E0C"/>
    <w:multiLevelType w:val="hybridMultilevel"/>
    <w:tmpl w:val="7E1C5C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8756C0"/>
    <w:multiLevelType w:val="hybridMultilevel"/>
    <w:tmpl w:val="7AE625E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D30F03"/>
    <w:multiLevelType w:val="hybridMultilevel"/>
    <w:tmpl w:val="3D44D76A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2C7A27"/>
    <w:multiLevelType w:val="hybridMultilevel"/>
    <w:tmpl w:val="C3262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20003"/>
    <w:multiLevelType w:val="hybridMultilevel"/>
    <w:tmpl w:val="291683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924F4B"/>
    <w:multiLevelType w:val="hybridMultilevel"/>
    <w:tmpl w:val="92C05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0B7456"/>
    <w:multiLevelType w:val="multilevel"/>
    <w:tmpl w:val="9D401E2C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E6E3330"/>
    <w:multiLevelType w:val="hybridMultilevel"/>
    <w:tmpl w:val="025CE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D0290"/>
    <w:multiLevelType w:val="multilevel"/>
    <w:tmpl w:val="1DCEC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1E12313"/>
    <w:multiLevelType w:val="hybridMultilevel"/>
    <w:tmpl w:val="7AF8F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B7751"/>
    <w:multiLevelType w:val="multilevel"/>
    <w:tmpl w:val="5C2C9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47497D08"/>
    <w:multiLevelType w:val="hybridMultilevel"/>
    <w:tmpl w:val="9B0E0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869F1"/>
    <w:multiLevelType w:val="hybridMultilevel"/>
    <w:tmpl w:val="0ED0B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6296F"/>
    <w:multiLevelType w:val="hybridMultilevel"/>
    <w:tmpl w:val="736420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2319BC"/>
    <w:multiLevelType w:val="hybridMultilevel"/>
    <w:tmpl w:val="FA94C8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0E7A00"/>
    <w:multiLevelType w:val="hybridMultilevel"/>
    <w:tmpl w:val="5DBED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12E32"/>
    <w:multiLevelType w:val="hybridMultilevel"/>
    <w:tmpl w:val="B9209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A0D"/>
    <w:multiLevelType w:val="hybridMultilevel"/>
    <w:tmpl w:val="1D8CE9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717FA1"/>
    <w:multiLevelType w:val="hybridMultilevel"/>
    <w:tmpl w:val="35D0C3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19323619">
    <w:abstractNumId w:val="15"/>
  </w:num>
  <w:num w:numId="2" w16cid:durableId="597257713">
    <w:abstractNumId w:val="1"/>
  </w:num>
  <w:num w:numId="3" w16cid:durableId="1064912989">
    <w:abstractNumId w:val="13"/>
  </w:num>
  <w:num w:numId="4" w16cid:durableId="783303159">
    <w:abstractNumId w:val="20"/>
  </w:num>
  <w:num w:numId="5" w16cid:durableId="567151618">
    <w:abstractNumId w:val="23"/>
  </w:num>
  <w:num w:numId="6" w16cid:durableId="182676074">
    <w:abstractNumId w:val="4"/>
  </w:num>
  <w:num w:numId="7" w16cid:durableId="1846553480">
    <w:abstractNumId w:val="14"/>
  </w:num>
  <w:num w:numId="8" w16cid:durableId="9535138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6269624">
    <w:abstractNumId w:val="11"/>
  </w:num>
  <w:num w:numId="10" w16cid:durableId="687412474">
    <w:abstractNumId w:val="5"/>
  </w:num>
  <w:num w:numId="11" w16cid:durableId="516620976">
    <w:abstractNumId w:val="27"/>
  </w:num>
  <w:num w:numId="12" w16cid:durableId="2069257721">
    <w:abstractNumId w:val="22"/>
  </w:num>
  <w:num w:numId="13" w16cid:durableId="684552645">
    <w:abstractNumId w:val="0"/>
  </w:num>
  <w:num w:numId="14" w16cid:durableId="662045793">
    <w:abstractNumId w:val="0"/>
  </w:num>
  <w:num w:numId="15" w16cid:durableId="907231934">
    <w:abstractNumId w:val="10"/>
  </w:num>
  <w:num w:numId="16" w16cid:durableId="1929999832">
    <w:abstractNumId w:val="6"/>
  </w:num>
  <w:num w:numId="17" w16cid:durableId="700135310">
    <w:abstractNumId w:val="26"/>
  </w:num>
  <w:num w:numId="18" w16cid:durableId="1268926843">
    <w:abstractNumId w:val="21"/>
  </w:num>
  <w:num w:numId="19" w16cid:durableId="2090037206">
    <w:abstractNumId w:val="8"/>
  </w:num>
  <w:num w:numId="20" w16cid:durableId="1161189820">
    <w:abstractNumId w:val="9"/>
  </w:num>
  <w:num w:numId="21" w16cid:durableId="674765923">
    <w:abstractNumId w:val="12"/>
  </w:num>
  <w:num w:numId="22" w16cid:durableId="1125806007">
    <w:abstractNumId w:val="2"/>
  </w:num>
  <w:num w:numId="23" w16cid:durableId="560671981">
    <w:abstractNumId w:val="25"/>
  </w:num>
  <w:num w:numId="24" w16cid:durableId="1269771056">
    <w:abstractNumId w:val="7"/>
  </w:num>
  <w:num w:numId="25" w16cid:durableId="85076414">
    <w:abstractNumId w:val="16"/>
  </w:num>
  <w:num w:numId="26" w16cid:durableId="1686638539">
    <w:abstractNumId w:val="24"/>
  </w:num>
  <w:num w:numId="27" w16cid:durableId="1412773568">
    <w:abstractNumId w:val="3"/>
  </w:num>
  <w:num w:numId="28" w16cid:durableId="1297755233">
    <w:abstractNumId w:val="18"/>
  </w:num>
  <w:num w:numId="29" w16cid:durableId="1156799897">
    <w:abstractNumId w:val="19"/>
  </w:num>
  <w:num w:numId="30" w16cid:durableId="12841143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57"/>
    <w:rsid w:val="0004234B"/>
    <w:rsid w:val="00132378"/>
    <w:rsid w:val="001422D4"/>
    <w:rsid w:val="001A0C27"/>
    <w:rsid w:val="001F3ABE"/>
    <w:rsid w:val="002A5DCF"/>
    <w:rsid w:val="00301A06"/>
    <w:rsid w:val="00305C57"/>
    <w:rsid w:val="00310B73"/>
    <w:rsid w:val="004E2F33"/>
    <w:rsid w:val="004E4F6D"/>
    <w:rsid w:val="00604207"/>
    <w:rsid w:val="00624DEA"/>
    <w:rsid w:val="006D0E48"/>
    <w:rsid w:val="006F7D3C"/>
    <w:rsid w:val="00700C54"/>
    <w:rsid w:val="0072524E"/>
    <w:rsid w:val="007A4A47"/>
    <w:rsid w:val="0088242D"/>
    <w:rsid w:val="008A6B5F"/>
    <w:rsid w:val="008C5832"/>
    <w:rsid w:val="008D3D37"/>
    <w:rsid w:val="0098432E"/>
    <w:rsid w:val="00A04B43"/>
    <w:rsid w:val="00A942FD"/>
    <w:rsid w:val="00AE6DA7"/>
    <w:rsid w:val="00B971A8"/>
    <w:rsid w:val="00C51145"/>
    <w:rsid w:val="00C75BCA"/>
    <w:rsid w:val="00CA4795"/>
    <w:rsid w:val="00CC142C"/>
    <w:rsid w:val="00D63B77"/>
    <w:rsid w:val="00D71446"/>
    <w:rsid w:val="00DD1618"/>
    <w:rsid w:val="00E168AE"/>
    <w:rsid w:val="00EE246C"/>
    <w:rsid w:val="00F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7112"/>
  <w15:docId w15:val="{7A4A61E3-31FF-47F5-A893-246A40E8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qFormat/>
    <w:rsid w:val="00D71446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6D0E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E48"/>
  </w:style>
  <w:style w:type="paragraph" w:styleId="Pidipagina">
    <w:name w:val="footer"/>
    <w:basedOn w:val="Normale"/>
    <w:link w:val="PidipaginaCarattere"/>
    <w:uiPriority w:val="99"/>
    <w:unhideWhenUsed/>
    <w:rsid w:val="006D0E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D5D7-59B4-4A9A-8909-D617BA1A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Alfonso Morra</cp:lastModifiedBy>
  <cp:revision>25</cp:revision>
  <dcterms:created xsi:type="dcterms:W3CDTF">2021-06-09T08:06:00Z</dcterms:created>
  <dcterms:modified xsi:type="dcterms:W3CDTF">2023-06-22T08:16:00Z</dcterms:modified>
</cp:coreProperties>
</file>