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2D0D5E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D0D5E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2D0D5E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E721B1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E721B1">
        <w:rPr>
          <w:rFonts w:asciiTheme="minorHAnsi" w:hAnsiTheme="minorHAnsi" w:cs="Times New Roman"/>
          <w:sz w:val="40"/>
          <w:szCs w:val="40"/>
        </w:rPr>
        <w:t>Pro</w:t>
      </w:r>
      <w:r w:rsidR="0037669D" w:rsidRPr="00E721B1">
        <w:rPr>
          <w:rFonts w:asciiTheme="minorHAnsi" w:hAnsiTheme="minorHAnsi" w:cs="Times New Roman"/>
          <w:sz w:val="40"/>
          <w:szCs w:val="40"/>
        </w:rPr>
        <w:t>gramm</w:t>
      </w:r>
      <w:r w:rsidR="000E7B72" w:rsidRPr="00E721B1">
        <w:rPr>
          <w:rFonts w:asciiTheme="minorHAnsi" w:hAnsiTheme="minorHAnsi" w:cs="Times New Roman"/>
          <w:sz w:val="40"/>
          <w:szCs w:val="40"/>
        </w:rPr>
        <w:t>azione</w:t>
      </w:r>
      <w:r w:rsidRPr="00E721B1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E721B1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6DD7B8D7" w:rsidR="00667B85" w:rsidRPr="00E721B1" w:rsidRDefault="00A03D86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r w:rsidRPr="00E721B1">
        <w:rPr>
          <w:rFonts w:asciiTheme="minorHAnsi" w:hAnsiTheme="minorHAnsi" w:cs="Times New Roman"/>
          <w:sz w:val="40"/>
          <w:szCs w:val="40"/>
          <w:u w:val="single"/>
        </w:rPr>
        <w:t>R</w:t>
      </w:r>
      <w:r w:rsidR="000303D9" w:rsidRPr="00E721B1">
        <w:rPr>
          <w:rFonts w:asciiTheme="minorHAnsi" w:hAnsiTheme="minorHAnsi" w:cs="Times New Roman"/>
          <w:sz w:val="40"/>
          <w:szCs w:val="40"/>
          <w:u w:val="single"/>
        </w:rPr>
        <w:t>eligione</w:t>
      </w:r>
      <w:r w:rsidRPr="00E721B1">
        <w:rPr>
          <w:rFonts w:asciiTheme="minorHAnsi" w:hAnsiTheme="minorHAnsi" w:cs="Times New Roman"/>
          <w:sz w:val="40"/>
          <w:szCs w:val="40"/>
          <w:u w:val="single"/>
        </w:rPr>
        <w:t xml:space="preserve"> C</w:t>
      </w:r>
      <w:r w:rsidR="000303D9" w:rsidRPr="00E721B1">
        <w:rPr>
          <w:rFonts w:asciiTheme="minorHAnsi" w:hAnsiTheme="minorHAnsi" w:cs="Times New Roman"/>
          <w:sz w:val="40"/>
          <w:szCs w:val="40"/>
          <w:u w:val="single"/>
        </w:rPr>
        <w:t>attolica</w:t>
      </w:r>
    </w:p>
    <w:p w14:paraId="5D3B1E70" w14:textId="27B0993B" w:rsidR="00667B85" w:rsidRPr="00E721B1" w:rsidRDefault="00894EEF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36"/>
          <w:szCs w:val="36"/>
        </w:rPr>
      </w:pPr>
      <w:r w:rsidRPr="00E721B1">
        <w:rPr>
          <w:rFonts w:asciiTheme="minorHAnsi" w:hAnsiTheme="minorHAnsi" w:cs="Times New Roman"/>
          <w:sz w:val="36"/>
          <w:szCs w:val="36"/>
        </w:rPr>
        <w:t>Classi</w:t>
      </w:r>
      <w:r w:rsidR="00F812CE">
        <w:rPr>
          <w:rFonts w:asciiTheme="minorHAnsi" w:hAnsiTheme="minorHAnsi" w:cs="Times New Roman"/>
          <w:sz w:val="36"/>
          <w:szCs w:val="36"/>
        </w:rPr>
        <w:t xml:space="preserve"> Quinte</w:t>
      </w:r>
    </w:p>
    <w:p w14:paraId="400BA227" w14:textId="4FB867C0" w:rsidR="00667B85" w:rsidRPr="00E721B1" w:rsidRDefault="00667B85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28"/>
          <w:szCs w:val="28"/>
        </w:rPr>
      </w:pPr>
      <w:proofErr w:type="spellStart"/>
      <w:r w:rsidRPr="00E721B1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E721B1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E721B1">
        <w:rPr>
          <w:rFonts w:asciiTheme="minorHAnsi" w:hAnsiTheme="minorHAnsi" w:cs="Times New Roman"/>
          <w:sz w:val="28"/>
          <w:szCs w:val="28"/>
        </w:rPr>
        <w:t>202</w:t>
      </w:r>
      <w:r w:rsidR="002D0D5E">
        <w:rPr>
          <w:rFonts w:asciiTheme="minorHAnsi" w:hAnsiTheme="minorHAnsi" w:cs="Times New Roman"/>
          <w:sz w:val="28"/>
          <w:szCs w:val="28"/>
        </w:rPr>
        <w:t>2</w:t>
      </w:r>
      <w:r w:rsidR="00F37D44" w:rsidRPr="00E721B1">
        <w:rPr>
          <w:rFonts w:asciiTheme="minorHAnsi" w:hAnsiTheme="minorHAnsi" w:cs="Times New Roman"/>
          <w:sz w:val="28"/>
          <w:szCs w:val="28"/>
        </w:rPr>
        <w:t>/202</w:t>
      </w:r>
      <w:r w:rsidR="002D0D5E">
        <w:rPr>
          <w:rFonts w:asciiTheme="minorHAnsi" w:hAnsiTheme="minorHAnsi" w:cs="Times New Roman"/>
          <w:sz w:val="28"/>
          <w:szCs w:val="28"/>
        </w:rPr>
        <w:t>3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E721B1" w14:paraId="1A441EC9" w14:textId="77777777" w:rsidTr="00E721B1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E721B1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E721B1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25AFDBE0" w14:textId="77777777" w:rsidR="00E721B1" w:rsidRDefault="00E721B1" w:rsidP="00F0220C">
            <w:pPr>
              <w:spacing w:line="240" w:lineRule="auto"/>
              <w:rPr>
                <w:rFonts w:cs="Times New Roman"/>
              </w:rPr>
            </w:pPr>
          </w:p>
          <w:p w14:paraId="51442913" w14:textId="163FB92E" w:rsidR="00F0220C" w:rsidRPr="00E721B1" w:rsidRDefault="00B85974" w:rsidP="00F0220C">
            <w:pPr>
              <w:spacing w:line="240" w:lineRule="auto"/>
            </w:pPr>
            <w:r w:rsidRPr="00E721B1">
              <w:rPr>
                <w:rFonts w:cs="Times New Roman"/>
              </w:rPr>
              <w:t>Competenza personale, sociale e capacità di imparare ad imparare</w:t>
            </w:r>
          </w:p>
          <w:p w14:paraId="55C000BE" w14:textId="77777777" w:rsidR="00B85974" w:rsidRPr="00E721B1" w:rsidRDefault="00B85974" w:rsidP="00F0220C">
            <w:pPr>
              <w:spacing w:line="240" w:lineRule="auto"/>
            </w:pPr>
            <w:r w:rsidRPr="00E721B1">
              <w:t>Competenza digitale</w:t>
            </w:r>
          </w:p>
          <w:p w14:paraId="7BB06A17" w14:textId="41E96D2A" w:rsidR="00F0220C" w:rsidRPr="00E721B1" w:rsidRDefault="00B85974" w:rsidP="00F0220C">
            <w:pPr>
              <w:spacing w:line="240" w:lineRule="auto"/>
            </w:pPr>
            <w:r w:rsidRPr="00E721B1">
              <w:t>Senso di iniziativa ed imprenditorialità</w:t>
            </w:r>
          </w:p>
          <w:p w14:paraId="39E2E6C6" w14:textId="3622EE42" w:rsidR="00F0220C" w:rsidRPr="00E721B1" w:rsidRDefault="00B85974" w:rsidP="00F0220C">
            <w:pPr>
              <w:spacing w:line="240" w:lineRule="auto"/>
            </w:pPr>
            <w:r w:rsidRPr="00E721B1">
              <w:rPr>
                <w:rFonts w:cs="Times New Roman"/>
              </w:rPr>
              <w:t>Comunicazione alfabetica funzionale</w:t>
            </w:r>
          </w:p>
          <w:p w14:paraId="2C122A22" w14:textId="77777777" w:rsidR="00F0220C" w:rsidRDefault="00B85974" w:rsidP="00F0220C">
            <w:pPr>
              <w:spacing w:line="240" w:lineRule="auto"/>
            </w:pPr>
            <w:r w:rsidRPr="00E721B1">
              <w:t>Competenza in materia di cittadinanza</w:t>
            </w:r>
          </w:p>
          <w:p w14:paraId="66A670D9" w14:textId="6692E2C2" w:rsidR="00E721B1" w:rsidRPr="00E721B1" w:rsidRDefault="00E721B1" w:rsidP="00F0220C">
            <w:pPr>
              <w:spacing w:line="240" w:lineRule="auto"/>
            </w:pPr>
          </w:p>
        </w:tc>
      </w:tr>
    </w:tbl>
    <w:p w14:paraId="37EDC143" w14:textId="371BFDBC" w:rsidR="00836709" w:rsidRPr="00E721B1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4B1A85" w14:paraId="652DD099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03AB7ED8" w14:textId="0001632F" w:rsidR="00E721B1" w:rsidRPr="004B1A85" w:rsidRDefault="00E721B1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E721B1" w:rsidRPr="004B1A85" w14:paraId="499E50F4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55EEEA46" w14:textId="32F7E5CD" w:rsidR="00E721B1" w:rsidRPr="004B1A85" w:rsidRDefault="00E721B1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4B1A85" w14:paraId="5D649FE8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70EAE303" w14:textId="70B7641A" w:rsidR="002B4228" w:rsidRPr="004B1A85" w:rsidRDefault="00E721B1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4B1A85" w:rsidRDefault="00AF2D2A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4B1A85" w:rsidRDefault="00AF2D2A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4B1A85" w:rsidRDefault="00AF2D2A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4B1A85" w14:paraId="61FA74A8" w14:textId="77777777" w:rsidTr="00E721B1">
        <w:tc>
          <w:tcPr>
            <w:tcW w:w="2551" w:type="dxa"/>
          </w:tcPr>
          <w:p w14:paraId="5D778C56" w14:textId="1D7C2370" w:rsidR="002B4228" w:rsidRPr="004B1A85" w:rsidRDefault="00BF2684" w:rsidP="00E721B1">
            <w:pPr>
              <w:rPr>
                <w:rFonts w:cstheme="minorHAnsi"/>
                <w:b/>
                <w:bCs/>
              </w:rPr>
            </w:pPr>
            <w:r w:rsidRPr="004B1A85">
              <w:rPr>
                <w:rFonts w:cstheme="minorHAnsi"/>
                <w:b/>
                <w:bCs/>
              </w:rPr>
              <w:t>DIO E L’UOMO</w:t>
            </w:r>
          </w:p>
        </w:tc>
        <w:tc>
          <w:tcPr>
            <w:tcW w:w="3969" w:type="dxa"/>
          </w:tcPr>
          <w:p w14:paraId="0C28FF89" w14:textId="77777777" w:rsidR="009078F0" w:rsidRPr="004B1A85" w:rsidRDefault="008D1117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La vita delle prime comunità cristiane</w:t>
            </w:r>
          </w:p>
          <w:p w14:paraId="7BCB5353" w14:textId="139F0B63" w:rsidR="008E4D19" w:rsidRPr="004B1A85" w:rsidRDefault="008E4D19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La storia di Pietro e Paolo</w:t>
            </w:r>
          </w:p>
        </w:tc>
        <w:tc>
          <w:tcPr>
            <w:tcW w:w="3969" w:type="dxa"/>
          </w:tcPr>
          <w:p w14:paraId="5784A06B" w14:textId="467164C2" w:rsidR="003E74A8" w:rsidRPr="004B1A85" w:rsidRDefault="008E4D19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Conosce a partire dall’evento della Pentecoste, l’identità del dono dello Spirito Santo</w:t>
            </w:r>
          </w:p>
          <w:p w14:paraId="78576F34" w14:textId="3DE9624A" w:rsidR="008E4D19" w:rsidRPr="004B1A85" w:rsidRDefault="008E4D19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Scopr</w:t>
            </w:r>
            <w:r w:rsidR="008014C0"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 </w:t>
            </w: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r w:rsidR="008014C0"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t</w:t>
            </w: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traverso le figure di P</w:t>
            </w:r>
            <w:r w:rsidR="001D4B34"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ietro e Paolo come il messaggio di Gesù si è diffuso in tutta la terra</w:t>
            </w:r>
          </w:p>
        </w:tc>
        <w:tc>
          <w:tcPr>
            <w:tcW w:w="3969" w:type="dxa"/>
          </w:tcPr>
          <w:p w14:paraId="4D521B9F" w14:textId="094EDEA8" w:rsidR="002B4228" w:rsidRPr="004B1A85" w:rsidRDefault="008E4D19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Identifica nella Chiesa la comunità di coloro che credono in Gesù Cristo</w:t>
            </w:r>
          </w:p>
        </w:tc>
      </w:tr>
    </w:tbl>
    <w:p w14:paraId="6B37C4A8" w14:textId="77777777" w:rsidR="00E721B1" w:rsidRPr="004B1A85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4B1A85" w14:paraId="60D56AAA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398C924D" w14:textId="0D09EF26" w:rsidR="00E721B1" w:rsidRPr="004B1A85" w:rsidRDefault="00E721B1">
            <w:pPr>
              <w:rPr>
                <w:rFonts w:cstheme="minorHAnsi"/>
                <w:b/>
              </w:rPr>
            </w:pPr>
            <w:proofErr w:type="gramStart"/>
            <w:r w:rsidRPr="004B1A85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4B1A85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4B1A85" w14:paraId="2BDF2FFE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1878262C" w14:textId="45019CBD" w:rsidR="002B4228" w:rsidRPr="004B1A85" w:rsidRDefault="00E721B1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4B1A85" w:rsidRDefault="00AF2D2A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4B1A85" w:rsidRDefault="00AF2D2A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4B1A85" w:rsidRDefault="00AF2D2A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Competenze </w:t>
            </w:r>
          </w:p>
        </w:tc>
      </w:tr>
      <w:tr w:rsidR="00E50932" w:rsidRPr="004B1A85" w14:paraId="64030ADE" w14:textId="77777777" w:rsidTr="00E721B1">
        <w:tc>
          <w:tcPr>
            <w:tcW w:w="2551" w:type="dxa"/>
          </w:tcPr>
          <w:p w14:paraId="77318811" w14:textId="21E730CB" w:rsidR="00E50932" w:rsidRPr="004B1A85" w:rsidRDefault="00E50932" w:rsidP="00E721B1">
            <w:pPr>
              <w:rPr>
                <w:rFonts w:cstheme="minorHAnsi"/>
                <w:b/>
                <w:bCs/>
              </w:rPr>
            </w:pPr>
            <w:r w:rsidRPr="004B1A85">
              <w:rPr>
                <w:rFonts w:cstheme="minorHAnsi"/>
                <w:b/>
                <w:bCs/>
              </w:rPr>
              <w:t>SEGNI E SIMBOLI DELLE FESTIVITA’ RELIGIOSE</w:t>
            </w:r>
          </w:p>
        </w:tc>
        <w:tc>
          <w:tcPr>
            <w:tcW w:w="3969" w:type="dxa"/>
          </w:tcPr>
          <w:p w14:paraId="423DF13B" w14:textId="0695D1AB" w:rsidR="00E50932" w:rsidRPr="004B1A85" w:rsidRDefault="001D4B34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Il Natale nel mondo</w:t>
            </w:r>
            <w:r w:rsidR="00E50932"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D5C446A" w14:textId="42F1EF85" w:rsidR="00E50932" w:rsidRPr="004B1A85" w:rsidRDefault="001D4B34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Ricerca le usanze e le tradizioni del Natale in alcuni paesi del mondo</w:t>
            </w:r>
          </w:p>
        </w:tc>
        <w:tc>
          <w:tcPr>
            <w:tcW w:w="3969" w:type="dxa"/>
          </w:tcPr>
          <w:p w14:paraId="37B98A7F" w14:textId="20E2F320" w:rsidR="00E50932" w:rsidRPr="004B1A85" w:rsidRDefault="001D4B34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il senso religioso del Natale</w:t>
            </w:r>
          </w:p>
        </w:tc>
      </w:tr>
    </w:tbl>
    <w:p w14:paraId="51284731" w14:textId="77777777" w:rsidR="00E721B1" w:rsidRPr="004B1A85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4B1A85" w14:paraId="39208297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21118B7A" w14:textId="2C950CE2" w:rsidR="00E721B1" w:rsidRPr="004B1A85" w:rsidRDefault="00E721B1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E50932" w:rsidRPr="004B1A85" w14:paraId="43D00759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202CEB55" w14:textId="42A5CE73" w:rsidR="00E50932" w:rsidRPr="004B1A85" w:rsidRDefault="00E721B1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E50932" w:rsidRPr="004B1A85" w:rsidRDefault="00E50932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E50932" w:rsidRPr="004B1A85" w:rsidRDefault="00E50932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E50932" w:rsidRPr="004B1A85" w:rsidRDefault="00E50932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 xml:space="preserve">Competenze </w:t>
            </w:r>
          </w:p>
        </w:tc>
      </w:tr>
      <w:tr w:rsidR="00E50932" w:rsidRPr="004B1A85" w14:paraId="4A4ED60E" w14:textId="77777777" w:rsidTr="00E721B1">
        <w:tc>
          <w:tcPr>
            <w:tcW w:w="2551" w:type="dxa"/>
          </w:tcPr>
          <w:p w14:paraId="43ADBCB0" w14:textId="4872B00B" w:rsidR="00E50932" w:rsidRPr="004B1A85" w:rsidRDefault="00E50932" w:rsidP="00E721B1">
            <w:pPr>
              <w:rPr>
                <w:rFonts w:cstheme="minorHAnsi"/>
                <w:b/>
                <w:bCs/>
              </w:rPr>
            </w:pPr>
            <w:r w:rsidRPr="004B1A85">
              <w:rPr>
                <w:rFonts w:cstheme="minorHAnsi"/>
                <w:b/>
                <w:bCs/>
              </w:rPr>
              <w:t>SEGNI E SIMBOLI DELLE FESTIVITA’ RELIGIOSE</w:t>
            </w:r>
          </w:p>
        </w:tc>
        <w:tc>
          <w:tcPr>
            <w:tcW w:w="3969" w:type="dxa"/>
          </w:tcPr>
          <w:p w14:paraId="7B2C846D" w14:textId="1881FBB0" w:rsidR="00E50932" w:rsidRPr="004B1A85" w:rsidRDefault="001D4B34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La Pasqua</w:t>
            </w:r>
          </w:p>
        </w:tc>
        <w:tc>
          <w:tcPr>
            <w:tcW w:w="3969" w:type="dxa"/>
          </w:tcPr>
          <w:p w14:paraId="75E142C1" w14:textId="4F66FDFB" w:rsidR="00E50932" w:rsidRPr="004B1A85" w:rsidRDefault="001C292C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gramStart"/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 i</w:t>
            </w:r>
            <w:proofErr w:type="gramEnd"/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segni cristiani della Pasqua e identificare i simboli e i significati essenziali delle celebrazioni pasquali</w:t>
            </w:r>
          </w:p>
        </w:tc>
        <w:tc>
          <w:tcPr>
            <w:tcW w:w="3969" w:type="dxa"/>
          </w:tcPr>
          <w:p w14:paraId="5DCADB60" w14:textId="306FBE10" w:rsidR="00E50932" w:rsidRPr="004B1A85" w:rsidRDefault="001C292C" w:rsidP="00DB3F2E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hAnsiTheme="minorHAnsi" w:cstheme="minorHAnsi"/>
                <w:sz w:val="24"/>
                <w:szCs w:val="24"/>
              </w:rPr>
              <w:t>Riconosce</w:t>
            </w:r>
            <w:r w:rsidR="008014C0" w:rsidRPr="004B1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1A85">
              <w:rPr>
                <w:rFonts w:asciiTheme="minorHAnsi" w:hAnsiTheme="minorHAnsi" w:cstheme="minorHAnsi"/>
                <w:sz w:val="24"/>
                <w:szCs w:val="24"/>
              </w:rPr>
              <w:t xml:space="preserve">il senso cristiano della Pasqua </w:t>
            </w:r>
          </w:p>
        </w:tc>
      </w:tr>
    </w:tbl>
    <w:p w14:paraId="6D1C027B" w14:textId="77777777" w:rsidR="00E721B1" w:rsidRPr="004B1A85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4B1A85" w14:paraId="24987A7B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58A09C49" w14:textId="4B3AE0C3" w:rsidR="00E721B1" w:rsidRPr="004B1A85" w:rsidRDefault="00A1225C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E50932" w:rsidRPr="004B1A85" w14:paraId="491A2A45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0CDAB365" w14:textId="5FE1BB79" w:rsidR="00E50932" w:rsidRPr="004B1A85" w:rsidRDefault="00E721B1" w:rsidP="00E50932">
            <w:pPr>
              <w:rPr>
                <w:rFonts w:cstheme="minorHAnsi"/>
              </w:rPr>
            </w:pPr>
            <w:r w:rsidRPr="004B1A85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22251686" w:rsidR="00E50932" w:rsidRPr="004B1A85" w:rsidRDefault="00E50932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ED3D505" w:rsidR="00E50932" w:rsidRPr="004B1A85" w:rsidRDefault="00E50932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497398C7" w:rsidR="00E50932" w:rsidRPr="004B1A85" w:rsidRDefault="00E50932" w:rsidP="00E50932">
            <w:pPr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Competenze</w:t>
            </w:r>
          </w:p>
        </w:tc>
      </w:tr>
      <w:tr w:rsidR="00E50932" w:rsidRPr="004B1A85" w14:paraId="2498F001" w14:textId="77777777" w:rsidTr="00E721B1">
        <w:tc>
          <w:tcPr>
            <w:tcW w:w="2551" w:type="dxa"/>
          </w:tcPr>
          <w:p w14:paraId="72A7BB6D" w14:textId="3A77C9DA" w:rsidR="00E50932" w:rsidRPr="004B1A85" w:rsidRDefault="00E50932" w:rsidP="00E721B1">
            <w:pPr>
              <w:rPr>
                <w:rFonts w:cstheme="minorHAnsi"/>
                <w:b/>
                <w:bCs/>
              </w:rPr>
            </w:pPr>
            <w:r w:rsidRPr="004B1A85">
              <w:rPr>
                <w:rFonts w:cstheme="minorHAnsi"/>
                <w:b/>
                <w:bCs/>
              </w:rPr>
              <w:t xml:space="preserve">LA BIBBIA E LE ALTRE FONTI </w:t>
            </w:r>
          </w:p>
        </w:tc>
        <w:tc>
          <w:tcPr>
            <w:tcW w:w="3969" w:type="dxa"/>
          </w:tcPr>
          <w:p w14:paraId="27CE3CDC" w14:textId="46C0121D" w:rsidR="00E50932" w:rsidRPr="004B1A85" w:rsidRDefault="001C292C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Le grandi religioni nel mondo</w:t>
            </w:r>
          </w:p>
        </w:tc>
        <w:tc>
          <w:tcPr>
            <w:tcW w:w="3969" w:type="dxa"/>
          </w:tcPr>
          <w:p w14:paraId="2E018BEE" w14:textId="03B3FC67" w:rsidR="00E50932" w:rsidRPr="004B1A85" w:rsidRDefault="001C292C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>Conosce</w:t>
            </w:r>
            <w:r w:rsidR="008014C0"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gli aspetti fondamentali delle grandi </w:t>
            </w: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religioni</w:t>
            </w:r>
          </w:p>
        </w:tc>
        <w:tc>
          <w:tcPr>
            <w:tcW w:w="3969" w:type="dxa"/>
          </w:tcPr>
          <w:p w14:paraId="0C61F24B" w14:textId="6CB9B0EA" w:rsidR="00E50932" w:rsidRPr="004B1A85" w:rsidRDefault="008A1529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Identifica le origini del Cristianesimo e delle altre </w:t>
            </w:r>
            <w:r w:rsidRPr="004B1A85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religioni, individuando gli aspetti più importanti del dialogo interreligioso</w:t>
            </w:r>
          </w:p>
        </w:tc>
      </w:tr>
    </w:tbl>
    <w:p w14:paraId="37CC29C7" w14:textId="6B647C96" w:rsidR="002307B4" w:rsidRPr="004B1A85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4B1A85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4B1A85" w:rsidRDefault="00574F73">
            <w:pPr>
              <w:rPr>
                <w:rFonts w:cstheme="minorHAnsi"/>
                <w:b/>
                <w:color w:val="FF0000"/>
              </w:rPr>
            </w:pPr>
            <w:r w:rsidRPr="004B1A85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4B1A85" w14:paraId="3F1E2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DA7503" w:rsidR="00F81635" w:rsidRPr="004B1A85" w:rsidRDefault="00574F73" w:rsidP="00A1225C">
            <w:pPr>
              <w:jc w:val="center"/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9AF24A9" w14:textId="620070ED" w:rsidR="00F81635" w:rsidRPr="004B1A85" w:rsidRDefault="00E72561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4B1A85">
              <w:rPr>
                <w:rFonts w:cstheme="minorHAnsi"/>
              </w:rPr>
              <w:t>concetuale</w:t>
            </w:r>
            <w:proofErr w:type="spellEnd"/>
            <w:r w:rsidRPr="004B1A85">
              <w:rPr>
                <w:rFonts w:cstheme="minorHAnsi"/>
              </w:rPr>
              <w:t xml:space="preserve"> e procedurale, dove il bambino </w:t>
            </w:r>
            <w:proofErr w:type="gramStart"/>
            <w:r w:rsidRPr="004B1A85">
              <w:rPr>
                <w:rFonts w:cstheme="minorHAnsi"/>
              </w:rPr>
              <w:t>è</w:t>
            </w:r>
            <w:proofErr w:type="gramEnd"/>
            <w:r w:rsidRPr="004B1A85">
              <w:rPr>
                <w:rFonts w:cstheme="minorHAnsi"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4B1A85">
              <w:rPr>
                <w:rFonts w:cstheme="minorHAnsi"/>
              </w:rPr>
              <w:t>problem</w:t>
            </w:r>
            <w:proofErr w:type="spellEnd"/>
            <w:r w:rsidRPr="004B1A85">
              <w:rPr>
                <w:rFonts w:cstheme="minorHAnsi"/>
              </w:rPr>
              <w:t xml:space="preserve">-solving, </w:t>
            </w:r>
            <w:proofErr w:type="spellStart"/>
            <w:r w:rsidRPr="004B1A85">
              <w:rPr>
                <w:rFonts w:cstheme="minorHAnsi"/>
              </w:rPr>
              <w:t>braimstorming</w:t>
            </w:r>
            <w:proofErr w:type="spellEnd"/>
            <w:r w:rsidRPr="004B1A85">
              <w:rPr>
                <w:rFonts w:cstheme="minorHAnsi"/>
              </w:rPr>
              <w:t>, peer to peer, classi aperte</w:t>
            </w:r>
          </w:p>
        </w:tc>
      </w:tr>
      <w:tr w:rsidR="00F81635" w:rsidRPr="004B1A85" w14:paraId="3E353A03" w14:textId="77777777" w:rsidTr="00A1225C">
        <w:tc>
          <w:tcPr>
            <w:tcW w:w="6487" w:type="dxa"/>
            <w:vAlign w:val="center"/>
          </w:tcPr>
          <w:p w14:paraId="03A2F00A" w14:textId="2794D783" w:rsidR="00F81635" w:rsidRPr="004B1A85" w:rsidRDefault="00574F73" w:rsidP="00A1225C">
            <w:pPr>
              <w:jc w:val="center"/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30ECFDC3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Schede operative</w:t>
            </w:r>
          </w:p>
          <w:p w14:paraId="0ECFFE61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Produzione di cartelloni</w:t>
            </w:r>
          </w:p>
          <w:p w14:paraId="4BB99389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Canti-Poesie</w:t>
            </w:r>
          </w:p>
          <w:p w14:paraId="295DCC35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Lavoretti su temi trattati</w:t>
            </w:r>
          </w:p>
          <w:p w14:paraId="0E6FD424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 xml:space="preserve">Realizzazione di un </w:t>
            </w:r>
            <w:proofErr w:type="spellStart"/>
            <w:r w:rsidRPr="004B1A85">
              <w:rPr>
                <w:rFonts w:cstheme="minorHAnsi"/>
              </w:rPr>
              <w:t>Lapbook</w:t>
            </w:r>
            <w:proofErr w:type="spellEnd"/>
          </w:p>
          <w:p w14:paraId="732A161B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Schede strutturate e/o rappresentazioni grafico-pittoriche</w:t>
            </w:r>
          </w:p>
          <w:p w14:paraId="1CDF510E" w14:textId="77777777" w:rsidR="00F81635" w:rsidRPr="004B1A85" w:rsidRDefault="00F81635" w:rsidP="00A1225C">
            <w:pPr>
              <w:rPr>
                <w:rFonts w:cstheme="minorHAnsi"/>
              </w:rPr>
            </w:pPr>
          </w:p>
        </w:tc>
      </w:tr>
      <w:tr w:rsidR="00F81635" w:rsidRPr="004B1A85" w14:paraId="67A9B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4B1A85" w:rsidRDefault="00574F73" w:rsidP="00A1225C">
            <w:pPr>
              <w:jc w:val="center"/>
              <w:rPr>
                <w:rFonts w:cstheme="minorHAnsi"/>
              </w:rPr>
            </w:pPr>
            <w:r w:rsidRPr="004B1A85">
              <w:rPr>
                <w:rFonts w:cstheme="minorHAnsi"/>
                <w:b/>
              </w:rPr>
              <w:t>STRUMENTI/SUSSIDI</w:t>
            </w:r>
          </w:p>
        </w:tc>
        <w:tc>
          <w:tcPr>
            <w:tcW w:w="7940" w:type="dxa"/>
          </w:tcPr>
          <w:p w14:paraId="4351F4F4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Materiale strutturato:</w:t>
            </w:r>
          </w:p>
          <w:p w14:paraId="3A2EFE39" w14:textId="0E1E6F49" w:rsidR="007A76E2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 xml:space="preserve">Libro </w:t>
            </w:r>
            <w:r w:rsidR="007A76E2" w:rsidRPr="004B1A85">
              <w:rPr>
                <w:rFonts w:cstheme="minorHAnsi"/>
              </w:rPr>
              <w:t>di testo, cartaceo e digitali</w:t>
            </w:r>
          </w:p>
          <w:p w14:paraId="37DB926C" w14:textId="53DC05EB" w:rsidR="007A76E2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 xml:space="preserve">Schede </w:t>
            </w:r>
            <w:r w:rsidR="007A76E2" w:rsidRPr="004B1A85">
              <w:rPr>
                <w:rFonts w:cstheme="minorHAnsi"/>
              </w:rPr>
              <w:t>operative</w:t>
            </w:r>
          </w:p>
          <w:p w14:paraId="7D8CF82C" w14:textId="24563731" w:rsidR="007A76E2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Computer</w:t>
            </w:r>
          </w:p>
          <w:p w14:paraId="2419A001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LIM</w:t>
            </w:r>
          </w:p>
          <w:p w14:paraId="061C0F1F" w14:textId="245BABCD" w:rsidR="007A76E2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 xml:space="preserve">Abaco </w:t>
            </w:r>
          </w:p>
          <w:p w14:paraId="7D7CDA0C" w14:textId="3BF72818" w:rsidR="007A76E2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Regoli</w:t>
            </w:r>
          </w:p>
          <w:p w14:paraId="51348A48" w14:textId="750BD43F" w:rsidR="00F81635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 xml:space="preserve">Blocchi </w:t>
            </w:r>
            <w:r w:rsidR="007A76E2" w:rsidRPr="004B1A85">
              <w:rPr>
                <w:rFonts w:cstheme="minorHAnsi"/>
              </w:rPr>
              <w:t>logici</w:t>
            </w:r>
          </w:p>
        </w:tc>
      </w:tr>
      <w:tr w:rsidR="00F81635" w:rsidRPr="004B1A85" w14:paraId="0817283D" w14:textId="77777777" w:rsidTr="00A1225C">
        <w:tc>
          <w:tcPr>
            <w:tcW w:w="6487" w:type="dxa"/>
            <w:vAlign w:val="center"/>
          </w:tcPr>
          <w:p w14:paraId="75B64979" w14:textId="6CE2D60E" w:rsidR="00F81635" w:rsidRPr="004B1A85" w:rsidRDefault="00574F73" w:rsidP="00A1225C">
            <w:pPr>
              <w:jc w:val="center"/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t>VERIFICA</w:t>
            </w:r>
          </w:p>
        </w:tc>
        <w:tc>
          <w:tcPr>
            <w:tcW w:w="7940" w:type="dxa"/>
          </w:tcPr>
          <w:p w14:paraId="48A4BEFB" w14:textId="77777777" w:rsidR="007A76E2" w:rsidRPr="004B1A85" w:rsidRDefault="007A76E2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Saranno somministrate prove oggettive:</w:t>
            </w:r>
          </w:p>
          <w:p w14:paraId="733F8257" w14:textId="02391DC5" w:rsidR="007A76E2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 xml:space="preserve">In </w:t>
            </w:r>
            <w:r w:rsidR="007A76E2" w:rsidRPr="004B1A85">
              <w:rPr>
                <w:rFonts w:cstheme="minorHAnsi"/>
              </w:rPr>
              <w:t>ingresso</w:t>
            </w:r>
          </w:p>
          <w:p w14:paraId="667837AB" w14:textId="47F6EA5F" w:rsidR="007A76E2" w:rsidRPr="004B1A85" w:rsidRDefault="00A1225C" w:rsidP="00A1225C">
            <w:pPr>
              <w:rPr>
                <w:rFonts w:cstheme="minorHAnsi"/>
              </w:rPr>
            </w:pPr>
            <w:r w:rsidRPr="004B1A85">
              <w:rPr>
                <w:rFonts w:cstheme="minorHAnsi"/>
              </w:rPr>
              <w:t>Bimestrali</w:t>
            </w:r>
          </w:p>
          <w:p w14:paraId="6D2D90C1" w14:textId="5B703F62" w:rsidR="00F81635" w:rsidRPr="004B1A85" w:rsidRDefault="00A1225C" w:rsidP="00A1225C">
            <w:pPr>
              <w:rPr>
                <w:rFonts w:cstheme="minorHAnsi"/>
                <w:kern w:val="2"/>
              </w:rPr>
            </w:pPr>
            <w:r w:rsidRPr="004B1A85">
              <w:rPr>
                <w:rFonts w:cstheme="minorHAnsi"/>
              </w:rPr>
              <w:lastRenderedPageBreak/>
              <w:t>Quadrimestrali</w:t>
            </w:r>
          </w:p>
        </w:tc>
      </w:tr>
      <w:tr w:rsidR="00E72561" w:rsidRPr="004B1A85" w14:paraId="22E624BC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4B1A85" w:rsidRDefault="00E72561" w:rsidP="00A1225C">
            <w:pPr>
              <w:jc w:val="center"/>
              <w:rPr>
                <w:rFonts w:cstheme="minorHAnsi"/>
                <w:b/>
              </w:rPr>
            </w:pPr>
            <w:r w:rsidRPr="004B1A85">
              <w:rPr>
                <w:rFonts w:cstheme="minorHAnsi"/>
                <w:b/>
              </w:rPr>
              <w:lastRenderedPageBreak/>
              <w:t>VALUTAZIONE</w:t>
            </w:r>
          </w:p>
        </w:tc>
        <w:tc>
          <w:tcPr>
            <w:tcW w:w="7940" w:type="dxa"/>
            <w:vAlign w:val="center"/>
          </w:tcPr>
          <w:p w14:paraId="7B55BAA4" w14:textId="7C3C73A1" w:rsidR="00E72561" w:rsidRPr="004B1A85" w:rsidRDefault="00E72561" w:rsidP="00A1225C">
            <w:pPr>
              <w:spacing w:line="240" w:lineRule="auto"/>
              <w:rPr>
                <w:rFonts w:cstheme="minorHAnsi"/>
                <w:bCs/>
              </w:rPr>
            </w:pPr>
            <w:r w:rsidRPr="004B1A85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4B1A85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4B1A85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4B1A85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4B1A85" w:rsidRDefault="00576839">
      <w:pPr>
        <w:rPr>
          <w:rFonts w:asciiTheme="minorHAnsi" w:hAnsiTheme="minorHAnsi" w:cstheme="minorHAnsi"/>
          <w:b/>
        </w:rPr>
      </w:pPr>
      <w:r w:rsidRPr="004B1A85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4B1A85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E588" w14:textId="77777777" w:rsidR="006A489F" w:rsidRDefault="006A489F" w:rsidP="00472EBB">
      <w:pPr>
        <w:spacing w:line="240" w:lineRule="auto"/>
      </w:pPr>
      <w:r>
        <w:separator/>
      </w:r>
    </w:p>
  </w:endnote>
  <w:endnote w:type="continuationSeparator" w:id="0">
    <w:p w14:paraId="51427A40" w14:textId="77777777" w:rsidR="006A489F" w:rsidRDefault="006A489F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DEAD" w14:textId="77777777" w:rsidR="006A489F" w:rsidRDefault="006A489F" w:rsidP="00472EBB">
      <w:pPr>
        <w:spacing w:line="240" w:lineRule="auto"/>
      </w:pPr>
      <w:r>
        <w:separator/>
      </w:r>
    </w:p>
  </w:footnote>
  <w:footnote w:type="continuationSeparator" w:id="0">
    <w:p w14:paraId="5489A589" w14:textId="77777777" w:rsidR="006A489F" w:rsidRDefault="006A489F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F72"/>
    <w:multiLevelType w:val="hybridMultilevel"/>
    <w:tmpl w:val="5E08C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2E3"/>
    <w:multiLevelType w:val="hybridMultilevel"/>
    <w:tmpl w:val="F832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2DE"/>
    <w:multiLevelType w:val="hybridMultilevel"/>
    <w:tmpl w:val="0E32E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864"/>
    <w:multiLevelType w:val="hybridMultilevel"/>
    <w:tmpl w:val="FFE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732"/>
    <w:multiLevelType w:val="hybridMultilevel"/>
    <w:tmpl w:val="164E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3EEF"/>
    <w:multiLevelType w:val="hybridMultilevel"/>
    <w:tmpl w:val="281C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0E5F"/>
    <w:multiLevelType w:val="hybridMultilevel"/>
    <w:tmpl w:val="16B2F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451"/>
    <w:multiLevelType w:val="hybridMultilevel"/>
    <w:tmpl w:val="D43C7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364DA1"/>
    <w:multiLevelType w:val="hybridMultilevel"/>
    <w:tmpl w:val="C0E0FCC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5187C1F"/>
    <w:multiLevelType w:val="hybridMultilevel"/>
    <w:tmpl w:val="2480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7057"/>
    <w:multiLevelType w:val="hybridMultilevel"/>
    <w:tmpl w:val="0406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B034E"/>
    <w:multiLevelType w:val="hybridMultilevel"/>
    <w:tmpl w:val="E7CC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55629"/>
    <w:multiLevelType w:val="hybridMultilevel"/>
    <w:tmpl w:val="5F687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73E09"/>
    <w:multiLevelType w:val="hybridMultilevel"/>
    <w:tmpl w:val="DDE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93E"/>
    <w:multiLevelType w:val="hybridMultilevel"/>
    <w:tmpl w:val="56382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5954">
    <w:abstractNumId w:val="15"/>
  </w:num>
  <w:num w:numId="2" w16cid:durableId="1427001805">
    <w:abstractNumId w:val="3"/>
  </w:num>
  <w:num w:numId="3" w16cid:durableId="624578276">
    <w:abstractNumId w:val="11"/>
  </w:num>
  <w:num w:numId="4" w16cid:durableId="295136961">
    <w:abstractNumId w:val="17"/>
  </w:num>
  <w:num w:numId="5" w16cid:durableId="2105686512">
    <w:abstractNumId w:val="4"/>
  </w:num>
  <w:num w:numId="6" w16cid:durableId="2125420751">
    <w:abstractNumId w:val="18"/>
  </w:num>
  <w:num w:numId="7" w16cid:durableId="2067953253">
    <w:abstractNumId w:val="6"/>
  </w:num>
  <w:num w:numId="8" w16cid:durableId="1409842099">
    <w:abstractNumId w:val="20"/>
  </w:num>
  <w:num w:numId="9" w16cid:durableId="1945647328">
    <w:abstractNumId w:val="7"/>
  </w:num>
  <w:num w:numId="10" w16cid:durableId="1412778315">
    <w:abstractNumId w:val="5"/>
  </w:num>
  <w:num w:numId="11" w16cid:durableId="1216966758">
    <w:abstractNumId w:val="21"/>
  </w:num>
  <w:num w:numId="12" w16cid:durableId="138228833">
    <w:abstractNumId w:val="0"/>
  </w:num>
  <w:num w:numId="13" w16cid:durableId="465633923">
    <w:abstractNumId w:val="8"/>
  </w:num>
  <w:num w:numId="14" w16cid:durableId="1696073402">
    <w:abstractNumId w:val="2"/>
  </w:num>
  <w:num w:numId="15" w16cid:durableId="1984431174">
    <w:abstractNumId w:val="16"/>
  </w:num>
  <w:num w:numId="16" w16cid:durableId="643004722">
    <w:abstractNumId w:val="12"/>
  </w:num>
  <w:num w:numId="17" w16cid:durableId="1475563558">
    <w:abstractNumId w:val="19"/>
  </w:num>
  <w:num w:numId="18" w16cid:durableId="1510094454">
    <w:abstractNumId w:val="1"/>
  </w:num>
  <w:num w:numId="19" w16cid:durableId="1522550368">
    <w:abstractNumId w:val="14"/>
  </w:num>
  <w:num w:numId="20" w16cid:durableId="2137986336">
    <w:abstractNumId w:val="9"/>
  </w:num>
  <w:num w:numId="21" w16cid:durableId="1620986167">
    <w:abstractNumId w:val="13"/>
  </w:num>
  <w:num w:numId="22" w16cid:durableId="53890489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303D9"/>
    <w:rsid w:val="00067419"/>
    <w:rsid w:val="00083DB1"/>
    <w:rsid w:val="000B05D0"/>
    <w:rsid w:val="000B1D12"/>
    <w:rsid w:val="000E1E0B"/>
    <w:rsid w:val="000E7B72"/>
    <w:rsid w:val="000F4ABF"/>
    <w:rsid w:val="000F4EC0"/>
    <w:rsid w:val="00120DA2"/>
    <w:rsid w:val="00130CB3"/>
    <w:rsid w:val="00131F0B"/>
    <w:rsid w:val="00143D0B"/>
    <w:rsid w:val="001466AD"/>
    <w:rsid w:val="001577C5"/>
    <w:rsid w:val="00157B1F"/>
    <w:rsid w:val="0016057C"/>
    <w:rsid w:val="001628F4"/>
    <w:rsid w:val="001629B4"/>
    <w:rsid w:val="00174BBE"/>
    <w:rsid w:val="00175F08"/>
    <w:rsid w:val="001842C9"/>
    <w:rsid w:val="001B751A"/>
    <w:rsid w:val="001C0F31"/>
    <w:rsid w:val="001C292C"/>
    <w:rsid w:val="001C7747"/>
    <w:rsid w:val="001D4B34"/>
    <w:rsid w:val="001F03E3"/>
    <w:rsid w:val="0020395B"/>
    <w:rsid w:val="00226E0A"/>
    <w:rsid w:val="002307B4"/>
    <w:rsid w:val="00234E37"/>
    <w:rsid w:val="00272F7A"/>
    <w:rsid w:val="002939B9"/>
    <w:rsid w:val="002A3483"/>
    <w:rsid w:val="002A63B8"/>
    <w:rsid w:val="002B4228"/>
    <w:rsid w:val="002C3557"/>
    <w:rsid w:val="002D0D5E"/>
    <w:rsid w:val="002D1BC7"/>
    <w:rsid w:val="002E0388"/>
    <w:rsid w:val="002E317B"/>
    <w:rsid w:val="002E4284"/>
    <w:rsid w:val="002F4EED"/>
    <w:rsid w:val="002F55FE"/>
    <w:rsid w:val="003051C6"/>
    <w:rsid w:val="003148A1"/>
    <w:rsid w:val="00341CA6"/>
    <w:rsid w:val="00357949"/>
    <w:rsid w:val="0037669D"/>
    <w:rsid w:val="00385848"/>
    <w:rsid w:val="003943E0"/>
    <w:rsid w:val="003953F6"/>
    <w:rsid w:val="003B0DB5"/>
    <w:rsid w:val="003B1C97"/>
    <w:rsid w:val="003D5BF7"/>
    <w:rsid w:val="003E06E3"/>
    <w:rsid w:val="003E0F29"/>
    <w:rsid w:val="003E74A8"/>
    <w:rsid w:val="003F4CF8"/>
    <w:rsid w:val="00410D24"/>
    <w:rsid w:val="0044335B"/>
    <w:rsid w:val="00443E83"/>
    <w:rsid w:val="00453753"/>
    <w:rsid w:val="00472EBB"/>
    <w:rsid w:val="00482E5D"/>
    <w:rsid w:val="0048574D"/>
    <w:rsid w:val="00485ABE"/>
    <w:rsid w:val="00485F2B"/>
    <w:rsid w:val="004A3D8C"/>
    <w:rsid w:val="004B0190"/>
    <w:rsid w:val="004B1A85"/>
    <w:rsid w:val="004E42F4"/>
    <w:rsid w:val="004F07E3"/>
    <w:rsid w:val="00527A8B"/>
    <w:rsid w:val="005320D0"/>
    <w:rsid w:val="00542DD9"/>
    <w:rsid w:val="005502C9"/>
    <w:rsid w:val="00561A51"/>
    <w:rsid w:val="0056731F"/>
    <w:rsid w:val="00574F73"/>
    <w:rsid w:val="00576839"/>
    <w:rsid w:val="005807CD"/>
    <w:rsid w:val="00597850"/>
    <w:rsid w:val="005A627A"/>
    <w:rsid w:val="005B42CE"/>
    <w:rsid w:val="005C19A9"/>
    <w:rsid w:val="005C7DD9"/>
    <w:rsid w:val="005D3FBD"/>
    <w:rsid w:val="005E4101"/>
    <w:rsid w:val="005E7EBA"/>
    <w:rsid w:val="005F0FC7"/>
    <w:rsid w:val="006079B5"/>
    <w:rsid w:val="0061720E"/>
    <w:rsid w:val="00617E51"/>
    <w:rsid w:val="00621ECE"/>
    <w:rsid w:val="006423BF"/>
    <w:rsid w:val="006433FC"/>
    <w:rsid w:val="00667B85"/>
    <w:rsid w:val="00675DFB"/>
    <w:rsid w:val="006827A8"/>
    <w:rsid w:val="00685754"/>
    <w:rsid w:val="0069562E"/>
    <w:rsid w:val="006A489F"/>
    <w:rsid w:val="006A4FD2"/>
    <w:rsid w:val="006B1B1D"/>
    <w:rsid w:val="006B7CC5"/>
    <w:rsid w:val="00705A03"/>
    <w:rsid w:val="00720BBB"/>
    <w:rsid w:val="00721B6F"/>
    <w:rsid w:val="00722F70"/>
    <w:rsid w:val="0076517C"/>
    <w:rsid w:val="00782E5A"/>
    <w:rsid w:val="007A76E2"/>
    <w:rsid w:val="007B3E7E"/>
    <w:rsid w:val="007C79BA"/>
    <w:rsid w:val="007D211D"/>
    <w:rsid w:val="007E058E"/>
    <w:rsid w:val="008014C0"/>
    <w:rsid w:val="008050D5"/>
    <w:rsid w:val="0081139C"/>
    <w:rsid w:val="0081297B"/>
    <w:rsid w:val="00814FEC"/>
    <w:rsid w:val="00836709"/>
    <w:rsid w:val="00837FB9"/>
    <w:rsid w:val="00894EEF"/>
    <w:rsid w:val="008A1529"/>
    <w:rsid w:val="008A7F62"/>
    <w:rsid w:val="008B1EE5"/>
    <w:rsid w:val="008B6E5F"/>
    <w:rsid w:val="008B6FF5"/>
    <w:rsid w:val="008D1117"/>
    <w:rsid w:val="008D3D4B"/>
    <w:rsid w:val="008D5EBC"/>
    <w:rsid w:val="008E4D19"/>
    <w:rsid w:val="00903589"/>
    <w:rsid w:val="009078F0"/>
    <w:rsid w:val="00914508"/>
    <w:rsid w:val="00937A3B"/>
    <w:rsid w:val="00944CFD"/>
    <w:rsid w:val="00991D0E"/>
    <w:rsid w:val="009C4FAD"/>
    <w:rsid w:val="009D3158"/>
    <w:rsid w:val="009E7759"/>
    <w:rsid w:val="00A03D86"/>
    <w:rsid w:val="00A06156"/>
    <w:rsid w:val="00A1225C"/>
    <w:rsid w:val="00A17881"/>
    <w:rsid w:val="00A178CC"/>
    <w:rsid w:val="00A26A30"/>
    <w:rsid w:val="00A5011A"/>
    <w:rsid w:val="00A52B94"/>
    <w:rsid w:val="00A55D9C"/>
    <w:rsid w:val="00A66045"/>
    <w:rsid w:val="00A81558"/>
    <w:rsid w:val="00A83688"/>
    <w:rsid w:val="00A97561"/>
    <w:rsid w:val="00A975CD"/>
    <w:rsid w:val="00AA00C7"/>
    <w:rsid w:val="00AA0667"/>
    <w:rsid w:val="00AB3CEF"/>
    <w:rsid w:val="00AC0520"/>
    <w:rsid w:val="00AD5AF8"/>
    <w:rsid w:val="00AF2D2A"/>
    <w:rsid w:val="00AF39DB"/>
    <w:rsid w:val="00B05DA5"/>
    <w:rsid w:val="00B0647D"/>
    <w:rsid w:val="00B250D6"/>
    <w:rsid w:val="00B4225C"/>
    <w:rsid w:val="00B56563"/>
    <w:rsid w:val="00B62FEC"/>
    <w:rsid w:val="00B769CC"/>
    <w:rsid w:val="00B85974"/>
    <w:rsid w:val="00B96F0F"/>
    <w:rsid w:val="00BA3362"/>
    <w:rsid w:val="00BF2684"/>
    <w:rsid w:val="00BF3B6A"/>
    <w:rsid w:val="00C556E5"/>
    <w:rsid w:val="00C84098"/>
    <w:rsid w:val="00C8792E"/>
    <w:rsid w:val="00CD066F"/>
    <w:rsid w:val="00CD2F8E"/>
    <w:rsid w:val="00CD3A65"/>
    <w:rsid w:val="00CF78BE"/>
    <w:rsid w:val="00D13E33"/>
    <w:rsid w:val="00D17569"/>
    <w:rsid w:val="00D30A7F"/>
    <w:rsid w:val="00D34A87"/>
    <w:rsid w:val="00D76D15"/>
    <w:rsid w:val="00D94C95"/>
    <w:rsid w:val="00DB3F2E"/>
    <w:rsid w:val="00DE66EF"/>
    <w:rsid w:val="00DE71DD"/>
    <w:rsid w:val="00E042CF"/>
    <w:rsid w:val="00E37564"/>
    <w:rsid w:val="00E42CC8"/>
    <w:rsid w:val="00E50932"/>
    <w:rsid w:val="00E542C1"/>
    <w:rsid w:val="00E721B1"/>
    <w:rsid w:val="00E72561"/>
    <w:rsid w:val="00E7475D"/>
    <w:rsid w:val="00E77994"/>
    <w:rsid w:val="00EA2E15"/>
    <w:rsid w:val="00EC0231"/>
    <w:rsid w:val="00ED248B"/>
    <w:rsid w:val="00ED6654"/>
    <w:rsid w:val="00EE652D"/>
    <w:rsid w:val="00F00A49"/>
    <w:rsid w:val="00F0220C"/>
    <w:rsid w:val="00F0745A"/>
    <w:rsid w:val="00F2090C"/>
    <w:rsid w:val="00F27FFC"/>
    <w:rsid w:val="00F32191"/>
    <w:rsid w:val="00F33DAD"/>
    <w:rsid w:val="00F37D44"/>
    <w:rsid w:val="00F56D32"/>
    <w:rsid w:val="00F7117C"/>
    <w:rsid w:val="00F812CE"/>
    <w:rsid w:val="00F81635"/>
    <w:rsid w:val="00FB3A57"/>
    <w:rsid w:val="00FC4AB7"/>
    <w:rsid w:val="00FD0ED6"/>
    <w:rsid w:val="00FE1D98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F79A34CA-7C73-40C0-9F50-7520BD6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BEC8-78C5-421F-ABC5-CB92F9F0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6</cp:revision>
  <cp:lastPrinted>2019-10-07T18:18:00Z</cp:lastPrinted>
  <dcterms:created xsi:type="dcterms:W3CDTF">2021-06-07T16:19:00Z</dcterms:created>
  <dcterms:modified xsi:type="dcterms:W3CDTF">2022-09-07T09:49:00Z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